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576"/>
        <w:gridCol w:w="3556"/>
        <w:gridCol w:w="6138"/>
      </w:tblGrid>
      <w:tr w:rsidR="004D364A" w:rsidRPr="0003236B" w14:paraId="1F4EE2B1" w14:textId="77777777" w:rsidTr="003E75D7">
        <w:trPr>
          <w:trHeight w:val="307"/>
        </w:trPr>
        <w:tc>
          <w:tcPr>
            <w:tcW w:w="576" w:type="dxa"/>
            <w:shd w:val="clear" w:color="auto" w:fill="auto"/>
            <w:vAlign w:val="center"/>
          </w:tcPr>
          <w:p w14:paraId="283B438E" w14:textId="77777777" w:rsidR="004D364A" w:rsidRPr="0003236B" w:rsidRDefault="004D364A" w:rsidP="00DE602A">
            <w:pPr>
              <w:rPr>
                <w:rFonts w:ascii="Times New Roman" w:hAnsi="Times New Roman"/>
                <w:b/>
                <w:bCs/>
                <w:sz w:val="24"/>
              </w:rPr>
            </w:pPr>
            <w:r w:rsidRPr="0003236B">
              <w:rPr>
                <w:rFonts w:ascii="Times New Roman" w:hAnsi="Times New Roman"/>
                <w:b/>
                <w:bCs/>
                <w:sz w:val="24"/>
              </w:rPr>
              <w:br w:type="page"/>
              <w:t>1</w:t>
            </w:r>
          </w:p>
        </w:tc>
        <w:tc>
          <w:tcPr>
            <w:tcW w:w="3556" w:type="dxa"/>
            <w:shd w:val="clear" w:color="auto" w:fill="auto"/>
            <w:vAlign w:val="center"/>
          </w:tcPr>
          <w:p w14:paraId="049B580F" w14:textId="77777777" w:rsidR="004D364A" w:rsidRPr="0003236B" w:rsidRDefault="004D364A" w:rsidP="00DE602A">
            <w:pPr>
              <w:rPr>
                <w:rFonts w:ascii="Times New Roman" w:hAnsi="Times New Roman"/>
                <w:b/>
                <w:bCs/>
                <w:sz w:val="24"/>
              </w:rPr>
            </w:pPr>
            <w:r w:rsidRPr="0003236B">
              <w:rPr>
                <w:rFonts w:ascii="Times New Roman" w:hAnsi="Times New Roman"/>
                <w:b/>
                <w:bCs/>
                <w:sz w:val="24"/>
              </w:rPr>
              <w:t>Course title</w:t>
            </w:r>
          </w:p>
        </w:tc>
        <w:tc>
          <w:tcPr>
            <w:tcW w:w="6138" w:type="dxa"/>
            <w:shd w:val="clear" w:color="auto" w:fill="auto"/>
          </w:tcPr>
          <w:p w14:paraId="568DF723" w14:textId="599DBB5F" w:rsidR="004D364A" w:rsidRPr="0003236B" w:rsidRDefault="00EB44C8" w:rsidP="00DE602A">
            <w:pPr>
              <w:rPr>
                <w:rFonts w:ascii="Times New Roman" w:hAnsi="Times New Roman"/>
                <w:sz w:val="24"/>
              </w:rPr>
            </w:pPr>
            <w:r w:rsidRPr="00A34232">
              <w:t xml:space="preserve">Cell and </w:t>
            </w:r>
            <w:r>
              <w:t>M</w:t>
            </w:r>
            <w:r w:rsidRPr="00A34232">
              <w:t xml:space="preserve">olecular </w:t>
            </w:r>
            <w:r>
              <w:t>B</w:t>
            </w:r>
            <w:r w:rsidRPr="00A34232">
              <w:t>iology</w:t>
            </w:r>
          </w:p>
        </w:tc>
      </w:tr>
      <w:tr w:rsidR="004D364A" w:rsidRPr="0003236B" w14:paraId="2A77182B" w14:textId="77777777" w:rsidTr="003E75D7">
        <w:trPr>
          <w:trHeight w:val="307"/>
        </w:trPr>
        <w:tc>
          <w:tcPr>
            <w:tcW w:w="576" w:type="dxa"/>
            <w:shd w:val="clear" w:color="auto" w:fill="auto"/>
            <w:vAlign w:val="center"/>
          </w:tcPr>
          <w:p w14:paraId="305B6623" w14:textId="77777777" w:rsidR="004D364A" w:rsidRPr="0003236B" w:rsidRDefault="004D364A" w:rsidP="00DE602A">
            <w:pPr>
              <w:rPr>
                <w:rFonts w:ascii="Times New Roman" w:hAnsi="Times New Roman"/>
                <w:b/>
                <w:bCs/>
                <w:sz w:val="24"/>
              </w:rPr>
            </w:pPr>
            <w:r w:rsidRPr="0003236B">
              <w:rPr>
                <w:rFonts w:ascii="Times New Roman" w:hAnsi="Times New Roman"/>
                <w:b/>
                <w:bCs/>
                <w:sz w:val="24"/>
              </w:rPr>
              <w:t>2</w:t>
            </w:r>
          </w:p>
        </w:tc>
        <w:tc>
          <w:tcPr>
            <w:tcW w:w="3556" w:type="dxa"/>
            <w:shd w:val="clear" w:color="auto" w:fill="auto"/>
            <w:vAlign w:val="center"/>
          </w:tcPr>
          <w:p w14:paraId="3D6A0B48" w14:textId="77777777" w:rsidR="004D364A" w:rsidRPr="0003236B" w:rsidRDefault="004D364A" w:rsidP="00DE602A">
            <w:pPr>
              <w:rPr>
                <w:rFonts w:ascii="Times New Roman" w:hAnsi="Times New Roman"/>
                <w:b/>
                <w:bCs/>
                <w:sz w:val="24"/>
              </w:rPr>
            </w:pPr>
            <w:r w:rsidRPr="0003236B">
              <w:rPr>
                <w:rFonts w:ascii="Times New Roman" w:hAnsi="Times New Roman"/>
                <w:b/>
                <w:bCs/>
                <w:sz w:val="24"/>
              </w:rPr>
              <w:t>Course number</w:t>
            </w:r>
          </w:p>
        </w:tc>
        <w:tc>
          <w:tcPr>
            <w:tcW w:w="6138" w:type="dxa"/>
            <w:shd w:val="clear" w:color="auto" w:fill="auto"/>
          </w:tcPr>
          <w:p w14:paraId="283F9656" w14:textId="0281A1DB" w:rsidR="004D364A" w:rsidRPr="0003236B" w:rsidRDefault="00EB44C8" w:rsidP="00DE602A">
            <w:pPr>
              <w:rPr>
                <w:rFonts w:ascii="Times New Roman" w:hAnsi="Times New Roman"/>
                <w:sz w:val="24"/>
              </w:rPr>
            </w:pPr>
            <w:r w:rsidRPr="00EB44C8">
              <w:t>0304105</w:t>
            </w:r>
          </w:p>
        </w:tc>
      </w:tr>
      <w:tr w:rsidR="004D364A" w:rsidRPr="0003236B" w14:paraId="18C8F40B" w14:textId="77777777" w:rsidTr="003E75D7">
        <w:trPr>
          <w:trHeight w:val="307"/>
        </w:trPr>
        <w:tc>
          <w:tcPr>
            <w:tcW w:w="576" w:type="dxa"/>
            <w:vMerge w:val="restart"/>
            <w:shd w:val="clear" w:color="auto" w:fill="auto"/>
            <w:vAlign w:val="center"/>
          </w:tcPr>
          <w:p w14:paraId="35E6E291" w14:textId="77777777" w:rsidR="004D364A" w:rsidRPr="0003236B" w:rsidRDefault="004D364A" w:rsidP="00DE602A">
            <w:pPr>
              <w:rPr>
                <w:rFonts w:ascii="Times New Roman" w:hAnsi="Times New Roman"/>
                <w:b/>
                <w:bCs/>
                <w:sz w:val="24"/>
              </w:rPr>
            </w:pPr>
            <w:r w:rsidRPr="0003236B">
              <w:rPr>
                <w:rFonts w:ascii="Times New Roman" w:hAnsi="Times New Roman"/>
                <w:b/>
                <w:bCs/>
                <w:sz w:val="24"/>
              </w:rPr>
              <w:t>3</w:t>
            </w:r>
          </w:p>
        </w:tc>
        <w:tc>
          <w:tcPr>
            <w:tcW w:w="3556" w:type="dxa"/>
            <w:shd w:val="clear" w:color="auto" w:fill="auto"/>
          </w:tcPr>
          <w:p w14:paraId="758EB04F" w14:textId="61E7DFBB" w:rsidR="004D364A" w:rsidRPr="0003236B" w:rsidRDefault="004D364A" w:rsidP="00DE602A">
            <w:pPr>
              <w:rPr>
                <w:rFonts w:ascii="Times New Roman" w:hAnsi="Times New Roman"/>
                <w:b/>
                <w:bCs/>
                <w:sz w:val="24"/>
              </w:rPr>
            </w:pPr>
            <w:r w:rsidRPr="0003236B">
              <w:rPr>
                <w:rFonts w:ascii="Times New Roman" w:hAnsi="Times New Roman"/>
                <w:b/>
                <w:bCs/>
                <w:sz w:val="24"/>
              </w:rPr>
              <w:t>Credit hours</w:t>
            </w:r>
          </w:p>
        </w:tc>
        <w:tc>
          <w:tcPr>
            <w:tcW w:w="6138" w:type="dxa"/>
            <w:shd w:val="clear" w:color="auto" w:fill="auto"/>
          </w:tcPr>
          <w:p w14:paraId="7E0ECC85" w14:textId="33EBA7EF" w:rsidR="004D364A" w:rsidRPr="0003236B" w:rsidRDefault="00EB44C8" w:rsidP="00DE602A">
            <w:pPr>
              <w:rPr>
                <w:rFonts w:ascii="Times New Roman" w:hAnsi="Times New Roman"/>
                <w:sz w:val="24"/>
              </w:rPr>
            </w:pPr>
            <w:r>
              <w:rPr>
                <w:rFonts w:ascii="Times New Roman" w:hAnsi="Times New Roman"/>
                <w:sz w:val="24"/>
              </w:rPr>
              <w:t>4</w:t>
            </w:r>
          </w:p>
        </w:tc>
      </w:tr>
      <w:tr w:rsidR="004D364A" w:rsidRPr="0003236B" w14:paraId="09A7159B" w14:textId="77777777" w:rsidTr="003E75D7">
        <w:trPr>
          <w:trHeight w:val="307"/>
        </w:trPr>
        <w:tc>
          <w:tcPr>
            <w:tcW w:w="576" w:type="dxa"/>
            <w:vMerge/>
            <w:shd w:val="clear" w:color="auto" w:fill="auto"/>
            <w:vAlign w:val="center"/>
          </w:tcPr>
          <w:p w14:paraId="704708DC" w14:textId="77777777" w:rsidR="004D364A" w:rsidRPr="0003236B" w:rsidRDefault="004D364A" w:rsidP="00DE602A">
            <w:pPr>
              <w:rPr>
                <w:rFonts w:ascii="Times New Roman" w:hAnsi="Times New Roman"/>
                <w:b/>
                <w:bCs/>
                <w:sz w:val="24"/>
              </w:rPr>
            </w:pPr>
          </w:p>
        </w:tc>
        <w:tc>
          <w:tcPr>
            <w:tcW w:w="3556" w:type="dxa"/>
            <w:shd w:val="clear" w:color="auto" w:fill="auto"/>
          </w:tcPr>
          <w:p w14:paraId="702BC8F8" w14:textId="77777777" w:rsidR="004D364A" w:rsidRPr="0003236B" w:rsidRDefault="004D364A" w:rsidP="00DE602A">
            <w:pPr>
              <w:rPr>
                <w:rFonts w:ascii="Times New Roman" w:hAnsi="Times New Roman"/>
                <w:b/>
                <w:bCs/>
                <w:sz w:val="24"/>
              </w:rPr>
            </w:pPr>
            <w:r w:rsidRPr="0003236B">
              <w:rPr>
                <w:rFonts w:ascii="Times New Roman" w:hAnsi="Times New Roman"/>
                <w:b/>
                <w:bCs/>
                <w:sz w:val="24"/>
              </w:rPr>
              <w:t>Contact hours (theory, practical)</w:t>
            </w:r>
          </w:p>
        </w:tc>
        <w:tc>
          <w:tcPr>
            <w:tcW w:w="6138" w:type="dxa"/>
            <w:shd w:val="clear" w:color="auto" w:fill="auto"/>
          </w:tcPr>
          <w:p w14:paraId="5AC9C568" w14:textId="06F9E4F3" w:rsidR="004D364A" w:rsidRPr="0003236B" w:rsidRDefault="00D6104D" w:rsidP="00DE602A">
            <w:pPr>
              <w:rPr>
                <w:rFonts w:ascii="Times New Roman" w:hAnsi="Times New Roman"/>
                <w:sz w:val="24"/>
              </w:rPr>
            </w:pPr>
            <w:r>
              <w:rPr>
                <w:rFonts w:ascii="Times New Roman" w:hAnsi="Times New Roman"/>
                <w:sz w:val="24"/>
              </w:rPr>
              <w:t>(</w:t>
            </w:r>
            <w:r w:rsidR="00EB44C8">
              <w:rPr>
                <w:rFonts w:ascii="Times New Roman" w:hAnsi="Times New Roman"/>
                <w:sz w:val="24"/>
              </w:rPr>
              <w:t>4</w:t>
            </w:r>
            <w:r>
              <w:rPr>
                <w:rFonts w:ascii="Times New Roman" w:hAnsi="Times New Roman"/>
                <w:sz w:val="24"/>
              </w:rPr>
              <w:t>,0)</w:t>
            </w:r>
          </w:p>
        </w:tc>
      </w:tr>
      <w:tr w:rsidR="004D364A" w:rsidRPr="0003236B" w14:paraId="3E3758D3" w14:textId="77777777" w:rsidTr="003E75D7">
        <w:trPr>
          <w:trHeight w:val="307"/>
        </w:trPr>
        <w:tc>
          <w:tcPr>
            <w:tcW w:w="576" w:type="dxa"/>
            <w:shd w:val="clear" w:color="auto" w:fill="auto"/>
            <w:vAlign w:val="center"/>
          </w:tcPr>
          <w:p w14:paraId="69F48138" w14:textId="77777777" w:rsidR="004D364A" w:rsidRPr="0003236B" w:rsidRDefault="004D364A" w:rsidP="00DE602A">
            <w:pPr>
              <w:rPr>
                <w:rFonts w:ascii="Times New Roman" w:hAnsi="Times New Roman"/>
                <w:b/>
                <w:bCs/>
                <w:sz w:val="24"/>
              </w:rPr>
            </w:pPr>
            <w:r w:rsidRPr="0003236B">
              <w:rPr>
                <w:rFonts w:ascii="Times New Roman" w:hAnsi="Times New Roman"/>
                <w:b/>
                <w:bCs/>
                <w:sz w:val="24"/>
              </w:rPr>
              <w:t>4</w:t>
            </w:r>
          </w:p>
        </w:tc>
        <w:tc>
          <w:tcPr>
            <w:tcW w:w="3556" w:type="dxa"/>
            <w:shd w:val="clear" w:color="auto" w:fill="auto"/>
            <w:vAlign w:val="center"/>
          </w:tcPr>
          <w:p w14:paraId="640E3E19" w14:textId="77777777" w:rsidR="004D364A" w:rsidRPr="0003236B" w:rsidRDefault="004D364A" w:rsidP="00DE602A">
            <w:pPr>
              <w:rPr>
                <w:rFonts w:ascii="Times New Roman" w:hAnsi="Times New Roman"/>
                <w:b/>
                <w:bCs/>
                <w:sz w:val="24"/>
              </w:rPr>
            </w:pPr>
            <w:r w:rsidRPr="0003236B">
              <w:rPr>
                <w:rFonts w:ascii="Times New Roman" w:hAnsi="Times New Roman"/>
                <w:b/>
                <w:bCs/>
                <w:sz w:val="24"/>
              </w:rPr>
              <w:t>Prerequisites/corequisites</w:t>
            </w:r>
          </w:p>
        </w:tc>
        <w:tc>
          <w:tcPr>
            <w:tcW w:w="6138" w:type="dxa"/>
            <w:shd w:val="clear" w:color="auto" w:fill="auto"/>
          </w:tcPr>
          <w:p w14:paraId="11712F7C" w14:textId="573119EF" w:rsidR="004D364A" w:rsidRPr="0003236B" w:rsidRDefault="00D6104D" w:rsidP="00DE602A">
            <w:pPr>
              <w:rPr>
                <w:rFonts w:ascii="Times New Roman" w:hAnsi="Times New Roman"/>
                <w:sz w:val="24"/>
              </w:rPr>
            </w:pPr>
            <w:r>
              <w:rPr>
                <w:rFonts w:ascii="Times New Roman" w:hAnsi="Times New Roman"/>
                <w:sz w:val="24"/>
              </w:rPr>
              <w:t>-</w:t>
            </w:r>
          </w:p>
        </w:tc>
      </w:tr>
      <w:tr w:rsidR="004D364A" w:rsidRPr="0003236B" w14:paraId="067D87C3" w14:textId="77777777" w:rsidTr="003E75D7">
        <w:trPr>
          <w:trHeight w:val="307"/>
        </w:trPr>
        <w:tc>
          <w:tcPr>
            <w:tcW w:w="576" w:type="dxa"/>
            <w:shd w:val="clear" w:color="auto" w:fill="auto"/>
            <w:vAlign w:val="center"/>
          </w:tcPr>
          <w:p w14:paraId="6C577A01" w14:textId="77777777" w:rsidR="004D364A" w:rsidRPr="0003236B" w:rsidRDefault="004D364A" w:rsidP="00DE602A">
            <w:pPr>
              <w:rPr>
                <w:rFonts w:ascii="Times New Roman" w:hAnsi="Times New Roman"/>
                <w:b/>
                <w:bCs/>
                <w:sz w:val="24"/>
              </w:rPr>
            </w:pPr>
            <w:r w:rsidRPr="0003236B">
              <w:rPr>
                <w:rFonts w:ascii="Times New Roman" w:hAnsi="Times New Roman"/>
                <w:b/>
                <w:bCs/>
                <w:sz w:val="24"/>
              </w:rPr>
              <w:t>5</w:t>
            </w:r>
          </w:p>
        </w:tc>
        <w:tc>
          <w:tcPr>
            <w:tcW w:w="3556" w:type="dxa"/>
            <w:shd w:val="clear" w:color="auto" w:fill="auto"/>
            <w:vAlign w:val="center"/>
          </w:tcPr>
          <w:p w14:paraId="72F07305" w14:textId="77777777" w:rsidR="004D364A" w:rsidRPr="0003236B" w:rsidRDefault="004D364A" w:rsidP="00DE602A">
            <w:pPr>
              <w:rPr>
                <w:rFonts w:ascii="Times New Roman" w:hAnsi="Times New Roman"/>
                <w:b/>
                <w:bCs/>
                <w:sz w:val="24"/>
              </w:rPr>
            </w:pPr>
            <w:r w:rsidRPr="0003236B">
              <w:rPr>
                <w:rFonts w:ascii="Times New Roman" w:hAnsi="Times New Roman"/>
                <w:b/>
                <w:bCs/>
                <w:sz w:val="24"/>
              </w:rPr>
              <w:t>Program title</w:t>
            </w:r>
          </w:p>
        </w:tc>
        <w:tc>
          <w:tcPr>
            <w:tcW w:w="6138" w:type="dxa"/>
            <w:shd w:val="clear" w:color="auto" w:fill="auto"/>
          </w:tcPr>
          <w:p w14:paraId="0D796DFF" w14:textId="602A5935" w:rsidR="004D364A" w:rsidRPr="0003236B" w:rsidRDefault="00D6104D" w:rsidP="00DE602A">
            <w:pPr>
              <w:rPr>
                <w:rFonts w:ascii="Times New Roman" w:hAnsi="Times New Roman"/>
                <w:sz w:val="24"/>
              </w:rPr>
            </w:pPr>
            <w:r>
              <w:rPr>
                <w:rFonts w:ascii="Times New Roman" w:hAnsi="Times New Roman"/>
                <w:sz w:val="24"/>
              </w:rPr>
              <w:t>B.Sc.</w:t>
            </w:r>
            <w:r w:rsidR="00EB44C8">
              <w:rPr>
                <w:rFonts w:ascii="Times New Roman" w:hAnsi="Times New Roman"/>
                <w:sz w:val="24"/>
              </w:rPr>
              <w:t xml:space="preserve"> in medicine</w:t>
            </w:r>
          </w:p>
        </w:tc>
      </w:tr>
      <w:tr w:rsidR="004D364A" w:rsidRPr="0003236B" w14:paraId="31A12D41" w14:textId="77777777" w:rsidTr="003E75D7">
        <w:trPr>
          <w:trHeight w:val="307"/>
        </w:trPr>
        <w:tc>
          <w:tcPr>
            <w:tcW w:w="576" w:type="dxa"/>
            <w:shd w:val="clear" w:color="auto" w:fill="auto"/>
            <w:vAlign w:val="center"/>
          </w:tcPr>
          <w:p w14:paraId="18CDF931" w14:textId="77777777" w:rsidR="004D364A" w:rsidRPr="0003236B" w:rsidRDefault="004D364A" w:rsidP="00DE602A">
            <w:pPr>
              <w:rPr>
                <w:rFonts w:ascii="Times New Roman" w:hAnsi="Times New Roman"/>
                <w:b/>
                <w:bCs/>
                <w:sz w:val="24"/>
              </w:rPr>
            </w:pPr>
            <w:r w:rsidRPr="0003236B">
              <w:rPr>
                <w:rFonts w:ascii="Times New Roman" w:hAnsi="Times New Roman"/>
                <w:b/>
                <w:bCs/>
                <w:sz w:val="24"/>
              </w:rPr>
              <w:t>6</w:t>
            </w:r>
          </w:p>
        </w:tc>
        <w:tc>
          <w:tcPr>
            <w:tcW w:w="3556" w:type="dxa"/>
            <w:shd w:val="clear" w:color="auto" w:fill="auto"/>
            <w:vAlign w:val="center"/>
          </w:tcPr>
          <w:p w14:paraId="30DD8CDE" w14:textId="77777777" w:rsidR="004D364A" w:rsidRPr="0003236B" w:rsidRDefault="004D364A" w:rsidP="00DE602A">
            <w:pPr>
              <w:rPr>
                <w:rFonts w:ascii="Times New Roman" w:hAnsi="Times New Roman"/>
                <w:b/>
                <w:bCs/>
                <w:sz w:val="24"/>
              </w:rPr>
            </w:pPr>
            <w:r w:rsidRPr="0003236B">
              <w:rPr>
                <w:rFonts w:ascii="Times New Roman" w:hAnsi="Times New Roman"/>
                <w:b/>
                <w:bCs/>
                <w:sz w:val="24"/>
              </w:rPr>
              <w:t>Program code</w:t>
            </w:r>
          </w:p>
        </w:tc>
        <w:tc>
          <w:tcPr>
            <w:tcW w:w="6138" w:type="dxa"/>
            <w:shd w:val="clear" w:color="auto" w:fill="auto"/>
          </w:tcPr>
          <w:p w14:paraId="3E71DFBD" w14:textId="5778C612" w:rsidR="004D364A" w:rsidRPr="0003236B" w:rsidRDefault="00D6104D" w:rsidP="00DE602A">
            <w:pPr>
              <w:rPr>
                <w:rFonts w:ascii="Times New Roman" w:hAnsi="Times New Roman"/>
                <w:sz w:val="24"/>
              </w:rPr>
            </w:pPr>
            <w:r>
              <w:rPr>
                <w:rFonts w:ascii="Times New Roman" w:hAnsi="Times New Roman"/>
                <w:sz w:val="24"/>
              </w:rPr>
              <w:t>0</w:t>
            </w:r>
            <w:r w:rsidR="00EB44C8">
              <w:rPr>
                <w:rFonts w:ascii="Times New Roman" w:hAnsi="Times New Roman"/>
                <w:sz w:val="24"/>
              </w:rPr>
              <w:t>5</w:t>
            </w:r>
          </w:p>
        </w:tc>
      </w:tr>
      <w:tr w:rsidR="004D364A" w:rsidRPr="0003236B" w14:paraId="682F5920" w14:textId="77777777" w:rsidTr="003E75D7">
        <w:trPr>
          <w:trHeight w:val="307"/>
        </w:trPr>
        <w:tc>
          <w:tcPr>
            <w:tcW w:w="576" w:type="dxa"/>
            <w:shd w:val="clear" w:color="auto" w:fill="auto"/>
            <w:vAlign w:val="center"/>
          </w:tcPr>
          <w:p w14:paraId="0F51D70E" w14:textId="77777777" w:rsidR="004D364A" w:rsidRPr="0003236B" w:rsidRDefault="004D364A" w:rsidP="00DE602A">
            <w:pPr>
              <w:rPr>
                <w:rFonts w:ascii="Times New Roman" w:hAnsi="Times New Roman"/>
                <w:b/>
                <w:bCs/>
                <w:sz w:val="24"/>
              </w:rPr>
            </w:pPr>
            <w:r w:rsidRPr="0003236B">
              <w:rPr>
                <w:rFonts w:ascii="Times New Roman" w:hAnsi="Times New Roman"/>
                <w:b/>
                <w:bCs/>
                <w:sz w:val="24"/>
              </w:rPr>
              <w:t>7</w:t>
            </w:r>
          </w:p>
        </w:tc>
        <w:tc>
          <w:tcPr>
            <w:tcW w:w="3556" w:type="dxa"/>
            <w:shd w:val="clear" w:color="auto" w:fill="auto"/>
            <w:vAlign w:val="center"/>
          </w:tcPr>
          <w:p w14:paraId="51B3EFA7" w14:textId="77777777" w:rsidR="004D364A" w:rsidRPr="0003236B" w:rsidRDefault="004D364A" w:rsidP="00DE602A">
            <w:pPr>
              <w:rPr>
                <w:rFonts w:ascii="Times New Roman" w:hAnsi="Times New Roman"/>
                <w:b/>
                <w:bCs/>
                <w:sz w:val="24"/>
              </w:rPr>
            </w:pPr>
            <w:r w:rsidRPr="0003236B">
              <w:rPr>
                <w:rFonts w:ascii="Times New Roman" w:hAnsi="Times New Roman"/>
                <w:b/>
                <w:bCs/>
                <w:sz w:val="24"/>
              </w:rPr>
              <w:t>Awarding institution</w:t>
            </w:r>
            <w:r w:rsidRPr="0003236B" w:rsidDel="00627DDC">
              <w:rPr>
                <w:rFonts w:ascii="Times New Roman" w:hAnsi="Times New Roman"/>
                <w:b/>
                <w:bCs/>
                <w:sz w:val="24"/>
              </w:rPr>
              <w:t xml:space="preserve"> </w:t>
            </w:r>
          </w:p>
        </w:tc>
        <w:tc>
          <w:tcPr>
            <w:tcW w:w="6138" w:type="dxa"/>
            <w:shd w:val="clear" w:color="auto" w:fill="auto"/>
          </w:tcPr>
          <w:p w14:paraId="7EFDC303" w14:textId="08B02B44" w:rsidR="004D364A" w:rsidRPr="0003236B" w:rsidRDefault="00D6104D" w:rsidP="00DE602A">
            <w:pPr>
              <w:rPr>
                <w:rFonts w:ascii="Times New Roman" w:hAnsi="Times New Roman"/>
                <w:sz w:val="24"/>
              </w:rPr>
            </w:pPr>
            <w:r>
              <w:rPr>
                <w:rFonts w:ascii="Times New Roman" w:hAnsi="Times New Roman"/>
                <w:sz w:val="24"/>
              </w:rPr>
              <w:t>The University of Jordan</w:t>
            </w:r>
          </w:p>
        </w:tc>
      </w:tr>
      <w:tr w:rsidR="004D364A" w:rsidRPr="0003236B" w14:paraId="50670631" w14:textId="77777777" w:rsidTr="003E75D7">
        <w:trPr>
          <w:trHeight w:val="307"/>
        </w:trPr>
        <w:tc>
          <w:tcPr>
            <w:tcW w:w="576" w:type="dxa"/>
            <w:shd w:val="clear" w:color="auto" w:fill="auto"/>
            <w:vAlign w:val="center"/>
          </w:tcPr>
          <w:p w14:paraId="7B7B1762" w14:textId="77777777" w:rsidR="004D364A" w:rsidRPr="0003236B" w:rsidRDefault="004D364A" w:rsidP="00DE602A">
            <w:pPr>
              <w:rPr>
                <w:rFonts w:ascii="Times New Roman" w:hAnsi="Times New Roman"/>
                <w:b/>
                <w:bCs/>
                <w:sz w:val="24"/>
              </w:rPr>
            </w:pPr>
            <w:r w:rsidRPr="0003236B">
              <w:rPr>
                <w:rFonts w:ascii="Times New Roman" w:hAnsi="Times New Roman"/>
                <w:b/>
                <w:bCs/>
                <w:sz w:val="24"/>
              </w:rPr>
              <w:t>8</w:t>
            </w:r>
          </w:p>
        </w:tc>
        <w:tc>
          <w:tcPr>
            <w:tcW w:w="3556" w:type="dxa"/>
            <w:shd w:val="clear" w:color="auto" w:fill="auto"/>
            <w:vAlign w:val="center"/>
          </w:tcPr>
          <w:p w14:paraId="3C3D06FC" w14:textId="77777777" w:rsidR="004D364A" w:rsidRPr="0003236B" w:rsidRDefault="004D364A" w:rsidP="00DE602A">
            <w:pPr>
              <w:rPr>
                <w:rFonts w:ascii="Times New Roman" w:hAnsi="Times New Roman"/>
                <w:b/>
                <w:bCs/>
                <w:sz w:val="24"/>
              </w:rPr>
            </w:pPr>
            <w:r w:rsidRPr="0003236B">
              <w:rPr>
                <w:rFonts w:ascii="Times New Roman" w:hAnsi="Times New Roman"/>
                <w:b/>
                <w:bCs/>
                <w:sz w:val="24"/>
              </w:rPr>
              <w:t>School</w:t>
            </w:r>
          </w:p>
        </w:tc>
        <w:tc>
          <w:tcPr>
            <w:tcW w:w="6138" w:type="dxa"/>
            <w:shd w:val="clear" w:color="auto" w:fill="auto"/>
          </w:tcPr>
          <w:p w14:paraId="0C41B91B" w14:textId="5A85FE58" w:rsidR="004D364A" w:rsidRPr="0003236B" w:rsidRDefault="00D6104D" w:rsidP="00DE602A">
            <w:pPr>
              <w:rPr>
                <w:rFonts w:ascii="Times New Roman" w:hAnsi="Times New Roman"/>
                <w:sz w:val="24"/>
              </w:rPr>
            </w:pPr>
            <w:r>
              <w:rPr>
                <w:rFonts w:ascii="Times New Roman" w:hAnsi="Times New Roman"/>
                <w:sz w:val="24"/>
              </w:rPr>
              <w:t>Science</w:t>
            </w:r>
          </w:p>
        </w:tc>
      </w:tr>
      <w:tr w:rsidR="004D364A" w:rsidRPr="0003236B" w14:paraId="66742E7C" w14:textId="77777777" w:rsidTr="003E75D7">
        <w:trPr>
          <w:trHeight w:val="307"/>
        </w:trPr>
        <w:tc>
          <w:tcPr>
            <w:tcW w:w="576" w:type="dxa"/>
            <w:shd w:val="clear" w:color="auto" w:fill="auto"/>
            <w:vAlign w:val="center"/>
          </w:tcPr>
          <w:p w14:paraId="1B656749" w14:textId="77777777" w:rsidR="004D364A" w:rsidRPr="0003236B" w:rsidRDefault="004D364A" w:rsidP="00DE602A">
            <w:pPr>
              <w:rPr>
                <w:rFonts w:ascii="Times New Roman" w:hAnsi="Times New Roman"/>
                <w:b/>
                <w:bCs/>
                <w:sz w:val="24"/>
              </w:rPr>
            </w:pPr>
            <w:r w:rsidRPr="0003236B">
              <w:rPr>
                <w:rFonts w:ascii="Times New Roman" w:hAnsi="Times New Roman"/>
                <w:b/>
                <w:bCs/>
                <w:sz w:val="24"/>
              </w:rPr>
              <w:t>9</w:t>
            </w:r>
          </w:p>
        </w:tc>
        <w:tc>
          <w:tcPr>
            <w:tcW w:w="3556" w:type="dxa"/>
            <w:shd w:val="clear" w:color="auto" w:fill="auto"/>
            <w:vAlign w:val="center"/>
          </w:tcPr>
          <w:p w14:paraId="1C381B10" w14:textId="77777777" w:rsidR="004D364A" w:rsidRPr="0003236B" w:rsidRDefault="004D364A" w:rsidP="00DE602A">
            <w:pPr>
              <w:rPr>
                <w:rFonts w:ascii="Times New Roman" w:hAnsi="Times New Roman"/>
                <w:b/>
                <w:bCs/>
                <w:sz w:val="24"/>
              </w:rPr>
            </w:pPr>
            <w:r w:rsidRPr="0003236B">
              <w:rPr>
                <w:rFonts w:ascii="Times New Roman" w:hAnsi="Times New Roman"/>
                <w:b/>
                <w:bCs/>
                <w:sz w:val="24"/>
              </w:rPr>
              <w:t>Department</w:t>
            </w:r>
          </w:p>
        </w:tc>
        <w:tc>
          <w:tcPr>
            <w:tcW w:w="6138" w:type="dxa"/>
            <w:shd w:val="clear" w:color="auto" w:fill="auto"/>
          </w:tcPr>
          <w:p w14:paraId="2F72E97D" w14:textId="488A4D45" w:rsidR="004D364A" w:rsidRPr="0003236B" w:rsidRDefault="00D6104D" w:rsidP="00DE602A">
            <w:pPr>
              <w:rPr>
                <w:rFonts w:ascii="Times New Roman" w:hAnsi="Times New Roman"/>
                <w:sz w:val="24"/>
              </w:rPr>
            </w:pPr>
            <w:r>
              <w:rPr>
                <w:rFonts w:ascii="Times New Roman" w:hAnsi="Times New Roman"/>
                <w:sz w:val="24"/>
              </w:rPr>
              <w:t>Biological Sciences</w:t>
            </w:r>
          </w:p>
        </w:tc>
      </w:tr>
      <w:tr w:rsidR="004D364A" w:rsidRPr="0003236B" w14:paraId="60038804" w14:textId="77777777" w:rsidTr="003E75D7">
        <w:trPr>
          <w:trHeight w:val="399"/>
        </w:trPr>
        <w:tc>
          <w:tcPr>
            <w:tcW w:w="576" w:type="dxa"/>
            <w:shd w:val="clear" w:color="auto" w:fill="auto"/>
            <w:vAlign w:val="center"/>
          </w:tcPr>
          <w:p w14:paraId="12282F3B" w14:textId="77777777" w:rsidR="004D364A" w:rsidRPr="0003236B" w:rsidRDefault="004D364A" w:rsidP="00DE602A">
            <w:pPr>
              <w:rPr>
                <w:rFonts w:ascii="Times New Roman" w:hAnsi="Times New Roman"/>
                <w:b/>
                <w:bCs/>
                <w:sz w:val="24"/>
              </w:rPr>
            </w:pPr>
            <w:r w:rsidRPr="0003236B">
              <w:rPr>
                <w:rFonts w:ascii="Times New Roman" w:hAnsi="Times New Roman"/>
                <w:b/>
                <w:bCs/>
                <w:sz w:val="24"/>
              </w:rPr>
              <w:t>10</w:t>
            </w:r>
          </w:p>
        </w:tc>
        <w:tc>
          <w:tcPr>
            <w:tcW w:w="3556" w:type="dxa"/>
            <w:shd w:val="clear" w:color="auto" w:fill="auto"/>
            <w:vAlign w:val="center"/>
          </w:tcPr>
          <w:p w14:paraId="2AA8984B" w14:textId="77777777" w:rsidR="004D364A" w:rsidRPr="0003236B" w:rsidRDefault="004D364A" w:rsidP="00DE602A">
            <w:pPr>
              <w:rPr>
                <w:rFonts w:ascii="Times New Roman" w:hAnsi="Times New Roman"/>
                <w:b/>
                <w:bCs/>
                <w:sz w:val="24"/>
              </w:rPr>
            </w:pPr>
            <w:r w:rsidRPr="0003236B">
              <w:rPr>
                <w:rFonts w:ascii="Times New Roman" w:hAnsi="Times New Roman"/>
                <w:b/>
                <w:bCs/>
                <w:sz w:val="24"/>
              </w:rPr>
              <w:t xml:space="preserve">Level of course </w:t>
            </w:r>
          </w:p>
        </w:tc>
        <w:tc>
          <w:tcPr>
            <w:tcW w:w="6138" w:type="dxa"/>
            <w:shd w:val="clear" w:color="auto" w:fill="auto"/>
          </w:tcPr>
          <w:p w14:paraId="20E72F05" w14:textId="14BE3EFB" w:rsidR="004D364A" w:rsidRPr="0003236B" w:rsidRDefault="00D6104D" w:rsidP="00DE602A">
            <w:pPr>
              <w:rPr>
                <w:rFonts w:ascii="Times New Roman" w:hAnsi="Times New Roman"/>
                <w:sz w:val="24"/>
              </w:rPr>
            </w:pPr>
            <w:r>
              <w:rPr>
                <w:rFonts w:ascii="Times New Roman" w:hAnsi="Times New Roman"/>
                <w:sz w:val="24"/>
              </w:rPr>
              <w:t>1</w:t>
            </w:r>
            <w:r w:rsidRPr="00D6104D">
              <w:rPr>
                <w:rFonts w:ascii="Times New Roman" w:hAnsi="Times New Roman"/>
                <w:sz w:val="24"/>
                <w:vertAlign w:val="superscript"/>
              </w:rPr>
              <w:t>st</w:t>
            </w:r>
            <w:r>
              <w:rPr>
                <w:rFonts w:ascii="Times New Roman" w:hAnsi="Times New Roman"/>
                <w:sz w:val="24"/>
              </w:rPr>
              <w:t xml:space="preserve"> year</w:t>
            </w:r>
          </w:p>
        </w:tc>
      </w:tr>
      <w:tr w:rsidR="004D364A" w:rsidRPr="0003236B" w14:paraId="7D908F6A" w14:textId="77777777" w:rsidTr="003E75D7">
        <w:trPr>
          <w:trHeight w:val="307"/>
        </w:trPr>
        <w:tc>
          <w:tcPr>
            <w:tcW w:w="576" w:type="dxa"/>
            <w:shd w:val="clear" w:color="auto" w:fill="auto"/>
            <w:vAlign w:val="center"/>
          </w:tcPr>
          <w:p w14:paraId="0285D9F3" w14:textId="77777777" w:rsidR="004D364A" w:rsidRPr="0003236B" w:rsidRDefault="004D364A" w:rsidP="00DE602A">
            <w:pPr>
              <w:rPr>
                <w:rFonts w:ascii="Times New Roman" w:hAnsi="Times New Roman"/>
                <w:b/>
                <w:bCs/>
                <w:sz w:val="24"/>
              </w:rPr>
            </w:pPr>
            <w:r w:rsidRPr="0003236B">
              <w:rPr>
                <w:rFonts w:ascii="Times New Roman" w:hAnsi="Times New Roman"/>
                <w:b/>
                <w:bCs/>
                <w:sz w:val="24"/>
              </w:rPr>
              <w:t>11</w:t>
            </w:r>
          </w:p>
        </w:tc>
        <w:tc>
          <w:tcPr>
            <w:tcW w:w="3556" w:type="dxa"/>
            <w:shd w:val="clear" w:color="auto" w:fill="auto"/>
          </w:tcPr>
          <w:p w14:paraId="6406E03E" w14:textId="77777777" w:rsidR="004D364A" w:rsidRPr="0003236B" w:rsidRDefault="004D364A" w:rsidP="00DE602A">
            <w:pPr>
              <w:rPr>
                <w:rFonts w:ascii="Times New Roman" w:hAnsi="Times New Roman"/>
                <w:b/>
                <w:bCs/>
                <w:sz w:val="24"/>
              </w:rPr>
            </w:pPr>
            <w:r w:rsidRPr="0003236B">
              <w:rPr>
                <w:rFonts w:ascii="Times New Roman" w:hAnsi="Times New Roman"/>
                <w:b/>
                <w:bCs/>
                <w:sz w:val="24"/>
              </w:rPr>
              <w:t>Year of study and semester (s)</w:t>
            </w:r>
          </w:p>
        </w:tc>
        <w:tc>
          <w:tcPr>
            <w:tcW w:w="6138" w:type="dxa"/>
            <w:shd w:val="clear" w:color="auto" w:fill="auto"/>
          </w:tcPr>
          <w:p w14:paraId="76D5A7BA" w14:textId="655C6B92" w:rsidR="004D364A" w:rsidRPr="0003236B" w:rsidRDefault="00D6104D" w:rsidP="00DE602A">
            <w:pPr>
              <w:rPr>
                <w:rFonts w:ascii="Times New Roman" w:hAnsi="Times New Roman"/>
                <w:sz w:val="24"/>
              </w:rPr>
            </w:pPr>
            <w:r>
              <w:rPr>
                <w:rFonts w:ascii="Times New Roman" w:hAnsi="Times New Roman"/>
                <w:sz w:val="24"/>
              </w:rPr>
              <w:t>20</w:t>
            </w:r>
            <w:r w:rsidR="007943BC">
              <w:rPr>
                <w:rFonts w:ascii="Times New Roman" w:hAnsi="Times New Roman"/>
                <w:sz w:val="24"/>
              </w:rPr>
              <w:t>20</w:t>
            </w:r>
            <w:r>
              <w:rPr>
                <w:rFonts w:ascii="Times New Roman" w:hAnsi="Times New Roman"/>
                <w:sz w:val="24"/>
              </w:rPr>
              <w:t>/202</w:t>
            </w:r>
            <w:r w:rsidR="007943BC">
              <w:rPr>
                <w:rFonts w:ascii="Times New Roman" w:hAnsi="Times New Roman"/>
                <w:sz w:val="24"/>
              </w:rPr>
              <w:t>1</w:t>
            </w:r>
            <w:r>
              <w:rPr>
                <w:rFonts w:ascii="Times New Roman" w:hAnsi="Times New Roman"/>
                <w:sz w:val="24"/>
              </w:rPr>
              <w:t xml:space="preserve"> </w:t>
            </w:r>
            <w:r w:rsidR="005704F2">
              <w:rPr>
                <w:rFonts w:ascii="Times New Roman" w:hAnsi="Times New Roman"/>
                <w:sz w:val="24"/>
              </w:rPr>
              <w:t>Second</w:t>
            </w:r>
          </w:p>
        </w:tc>
      </w:tr>
      <w:tr w:rsidR="004D364A" w:rsidRPr="0003236B" w14:paraId="23722752" w14:textId="77777777" w:rsidTr="003E75D7">
        <w:trPr>
          <w:trHeight w:val="307"/>
        </w:trPr>
        <w:tc>
          <w:tcPr>
            <w:tcW w:w="576" w:type="dxa"/>
            <w:shd w:val="clear" w:color="auto" w:fill="auto"/>
            <w:vAlign w:val="center"/>
          </w:tcPr>
          <w:p w14:paraId="2DDAD7A9" w14:textId="77777777" w:rsidR="004D364A" w:rsidRPr="0003236B" w:rsidRDefault="004D364A" w:rsidP="00DE602A">
            <w:pPr>
              <w:rPr>
                <w:rFonts w:ascii="Times New Roman" w:hAnsi="Times New Roman"/>
                <w:b/>
                <w:bCs/>
                <w:sz w:val="24"/>
              </w:rPr>
            </w:pPr>
            <w:r w:rsidRPr="0003236B">
              <w:rPr>
                <w:rFonts w:ascii="Times New Roman" w:hAnsi="Times New Roman"/>
                <w:b/>
                <w:bCs/>
                <w:sz w:val="24"/>
              </w:rPr>
              <w:t>12</w:t>
            </w:r>
          </w:p>
        </w:tc>
        <w:tc>
          <w:tcPr>
            <w:tcW w:w="3556" w:type="dxa"/>
            <w:shd w:val="clear" w:color="auto" w:fill="auto"/>
            <w:vAlign w:val="center"/>
          </w:tcPr>
          <w:p w14:paraId="3F903580" w14:textId="77777777" w:rsidR="004D364A" w:rsidRPr="0003236B" w:rsidRDefault="004D364A" w:rsidP="00DE602A">
            <w:pPr>
              <w:rPr>
                <w:rFonts w:ascii="Times New Roman" w:hAnsi="Times New Roman"/>
                <w:b/>
                <w:bCs/>
                <w:sz w:val="24"/>
              </w:rPr>
            </w:pPr>
            <w:r w:rsidRPr="0003236B">
              <w:rPr>
                <w:rFonts w:ascii="Times New Roman" w:hAnsi="Times New Roman"/>
                <w:b/>
                <w:bCs/>
                <w:sz w:val="24"/>
              </w:rPr>
              <w:t>Final Qualification</w:t>
            </w:r>
          </w:p>
        </w:tc>
        <w:tc>
          <w:tcPr>
            <w:tcW w:w="6138" w:type="dxa"/>
            <w:shd w:val="clear" w:color="auto" w:fill="auto"/>
          </w:tcPr>
          <w:p w14:paraId="1A6157CE" w14:textId="7E348541" w:rsidR="004D364A" w:rsidRPr="0003236B" w:rsidRDefault="00D6104D" w:rsidP="00DE602A">
            <w:pPr>
              <w:rPr>
                <w:rFonts w:ascii="Times New Roman" w:hAnsi="Times New Roman"/>
                <w:sz w:val="24"/>
              </w:rPr>
            </w:pPr>
            <w:r>
              <w:rPr>
                <w:rFonts w:ascii="Times New Roman" w:hAnsi="Times New Roman"/>
                <w:sz w:val="24"/>
              </w:rPr>
              <w:t>School Requirement</w:t>
            </w:r>
          </w:p>
        </w:tc>
      </w:tr>
      <w:tr w:rsidR="004D364A" w:rsidRPr="0003236B" w14:paraId="40860F5D" w14:textId="77777777" w:rsidTr="003E75D7">
        <w:trPr>
          <w:trHeight w:val="307"/>
        </w:trPr>
        <w:tc>
          <w:tcPr>
            <w:tcW w:w="576" w:type="dxa"/>
            <w:shd w:val="clear" w:color="auto" w:fill="auto"/>
            <w:vAlign w:val="center"/>
          </w:tcPr>
          <w:p w14:paraId="6D5B3214" w14:textId="77777777" w:rsidR="004D364A" w:rsidRPr="0003236B" w:rsidRDefault="004D364A" w:rsidP="00DE602A">
            <w:pPr>
              <w:rPr>
                <w:rFonts w:ascii="Times New Roman" w:hAnsi="Times New Roman"/>
                <w:b/>
                <w:bCs/>
                <w:sz w:val="24"/>
              </w:rPr>
            </w:pPr>
            <w:r w:rsidRPr="0003236B">
              <w:rPr>
                <w:rFonts w:ascii="Times New Roman" w:hAnsi="Times New Roman"/>
                <w:b/>
                <w:bCs/>
                <w:sz w:val="24"/>
              </w:rPr>
              <w:t>13</w:t>
            </w:r>
          </w:p>
        </w:tc>
        <w:tc>
          <w:tcPr>
            <w:tcW w:w="3556" w:type="dxa"/>
            <w:shd w:val="clear" w:color="auto" w:fill="auto"/>
            <w:vAlign w:val="center"/>
          </w:tcPr>
          <w:p w14:paraId="5E9D196F" w14:textId="77777777" w:rsidR="004D364A" w:rsidRPr="0003236B" w:rsidRDefault="004D364A" w:rsidP="00DE602A">
            <w:pPr>
              <w:rPr>
                <w:rFonts w:ascii="Times New Roman" w:hAnsi="Times New Roman"/>
                <w:b/>
                <w:bCs/>
                <w:sz w:val="24"/>
              </w:rPr>
            </w:pPr>
            <w:r w:rsidRPr="0003236B">
              <w:rPr>
                <w:rFonts w:ascii="Times New Roman" w:hAnsi="Times New Roman"/>
                <w:b/>
                <w:bCs/>
                <w:sz w:val="24"/>
              </w:rPr>
              <w:t>Other department (s) involved in teaching the course</w:t>
            </w:r>
          </w:p>
        </w:tc>
        <w:tc>
          <w:tcPr>
            <w:tcW w:w="6138" w:type="dxa"/>
            <w:shd w:val="clear" w:color="auto" w:fill="auto"/>
          </w:tcPr>
          <w:p w14:paraId="4BE58E04" w14:textId="45AC8246" w:rsidR="004D364A" w:rsidRPr="0003236B" w:rsidDel="000E10C1" w:rsidRDefault="00D6104D" w:rsidP="00DE602A">
            <w:pPr>
              <w:rPr>
                <w:rFonts w:ascii="Times New Roman" w:hAnsi="Times New Roman"/>
                <w:sz w:val="24"/>
              </w:rPr>
            </w:pPr>
            <w:r>
              <w:rPr>
                <w:rFonts w:ascii="Times New Roman" w:hAnsi="Times New Roman"/>
                <w:sz w:val="24"/>
              </w:rPr>
              <w:t>N/A</w:t>
            </w:r>
          </w:p>
        </w:tc>
      </w:tr>
      <w:tr w:rsidR="004D364A" w:rsidRPr="0003236B" w14:paraId="2B48F68F" w14:textId="77777777" w:rsidTr="003E75D7">
        <w:trPr>
          <w:trHeight w:val="399"/>
        </w:trPr>
        <w:tc>
          <w:tcPr>
            <w:tcW w:w="576" w:type="dxa"/>
            <w:shd w:val="clear" w:color="auto" w:fill="auto"/>
            <w:vAlign w:val="center"/>
          </w:tcPr>
          <w:p w14:paraId="72082971" w14:textId="77777777" w:rsidR="004D364A" w:rsidRPr="0003236B" w:rsidRDefault="004D364A" w:rsidP="00DE602A">
            <w:pPr>
              <w:rPr>
                <w:rFonts w:ascii="Times New Roman" w:hAnsi="Times New Roman"/>
                <w:b/>
                <w:bCs/>
                <w:sz w:val="24"/>
              </w:rPr>
            </w:pPr>
            <w:r w:rsidRPr="0003236B">
              <w:rPr>
                <w:rFonts w:ascii="Times New Roman" w:hAnsi="Times New Roman"/>
                <w:b/>
                <w:bCs/>
                <w:sz w:val="24"/>
              </w:rPr>
              <w:t>14</w:t>
            </w:r>
          </w:p>
        </w:tc>
        <w:tc>
          <w:tcPr>
            <w:tcW w:w="3556" w:type="dxa"/>
            <w:shd w:val="clear" w:color="auto" w:fill="auto"/>
            <w:vAlign w:val="center"/>
          </w:tcPr>
          <w:p w14:paraId="3E2AB8E8" w14:textId="77777777" w:rsidR="004D364A" w:rsidRPr="0003236B" w:rsidRDefault="004D364A" w:rsidP="00DE602A">
            <w:pPr>
              <w:rPr>
                <w:rFonts w:ascii="Times New Roman" w:hAnsi="Times New Roman"/>
                <w:b/>
                <w:bCs/>
                <w:sz w:val="24"/>
              </w:rPr>
            </w:pPr>
            <w:r w:rsidRPr="0003236B">
              <w:rPr>
                <w:rFonts w:ascii="Times New Roman" w:hAnsi="Times New Roman"/>
                <w:b/>
                <w:bCs/>
                <w:sz w:val="24"/>
              </w:rPr>
              <w:t>Language of Instruction</w:t>
            </w:r>
          </w:p>
        </w:tc>
        <w:tc>
          <w:tcPr>
            <w:tcW w:w="6138" w:type="dxa"/>
            <w:shd w:val="clear" w:color="auto" w:fill="auto"/>
            <w:vAlign w:val="center"/>
          </w:tcPr>
          <w:p w14:paraId="080462A5" w14:textId="53452324" w:rsidR="004D364A" w:rsidRPr="0003236B" w:rsidRDefault="00D6104D" w:rsidP="00DE602A">
            <w:pPr>
              <w:rPr>
                <w:rFonts w:ascii="Times New Roman" w:hAnsi="Times New Roman"/>
                <w:sz w:val="24"/>
              </w:rPr>
            </w:pPr>
            <w:r>
              <w:rPr>
                <w:rFonts w:ascii="Times New Roman" w:hAnsi="Times New Roman"/>
                <w:sz w:val="24"/>
              </w:rPr>
              <w:t>English</w:t>
            </w:r>
          </w:p>
        </w:tc>
      </w:tr>
      <w:tr w:rsidR="007022AA" w:rsidRPr="0003236B" w14:paraId="48B59977" w14:textId="77777777" w:rsidTr="003E75D7">
        <w:trPr>
          <w:trHeight w:val="399"/>
        </w:trPr>
        <w:tc>
          <w:tcPr>
            <w:tcW w:w="576" w:type="dxa"/>
            <w:shd w:val="clear" w:color="auto" w:fill="auto"/>
            <w:vAlign w:val="center"/>
          </w:tcPr>
          <w:p w14:paraId="3CC86298" w14:textId="59239D29" w:rsidR="007022AA" w:rsidRPr="0003236B" w:rsidRDefault="007022AA" w:rsidP="00DE602A">
            <w:pPr>
              <w:rPr>
                <w:rFonts w:ascii="Times New Roman" w:hAnsi="Times New Roman"/>
                <w:b/>
                <w:bCs/>
                <w:sz w:val="24"/>
              </w:rPr>
            </w:pPr>
            <w:r w:rsidRPr="0003236B">
              <w:rPr>
                <w:rFonts w:ascii="Times New Roman" w:hAnsi="Times New Roman"/>
                <w:b/>
                <w:bCs/>
                <w:sz w:val="24"/>
              </w:rPr>
              <w:t>15</w:t>
            </w:r>
          </w:p>
        </w:tc>
        <w:tc>
          <w:tcPr>
            <w:tcW w:w="3556" w:type="dxa"/>
            <w:shd w:val="clear" w:color="auto" w:fill="auto"/>
            <w:vAlign w:val="center"/>
          </w:tcPr>
          <w:p w14:paraId="6E7B42C6" w14:textId="3C2F39D9" w:rsidR="007022AA" w:rsidRPr="0003236B" w:rsidRDefault="007022AA" w:rsidP="00DE602A">
            <w:pPr>
              <w:rPr>
                <w:rFonts w:ascii="Times New Roman" w:hAnsi="Times New Roman"/>
                <w:b/>
                <w:bCs/>
                <w:sz w:val="24"/>
              </w:rPr>
            </w:pPr>
            <w:r w:rsidRPr="0003236B">
              <w:rPr>
                <w:rFonts w:ascii="Times New Roman" w:hAnsi="Times New Roman"/>
                <w:b/>
                <w:bCs/>
                <w:sz w:val="24"/>
              </w:rPr>
              <w:t>Teaching methodology</w:t>
            </w:r>
          </w:p>
        </w:tc>
        <w:tc>
          <w:tcPr>
            <w:tcW w:w="6138" w:type="dxa"/>
            <w:shd w:val="clear" w:color="auto" w:fill="auto"/>
            <w:vAlign w:val="center"/>
          </w:tcPr>
          <w:p w14:paraId="09BD92CE" w14:textId="46C90D81" w:rsidR="007022AA" w:rsidRPr="0003236B" w:rsidRDefault="00221EC9" w:rsidP="00DE602A">
            <w:pPr>
              <w:rPr>
                <w:rFonts w:ascii="Times New Roman" w:hAnsi="Times New Roman"/>
                <w:sz w:val="24"/>
              </w:rPr>
            </w:pPr>
            <w:sdt>
              <w:sdtPr>
                <w:rPr>
                  <w:rFonts w:ascii="Times New Roman" w:hAnsi="Times New Roman"/>
                  <w:sz w:val="24"/>
                </w:rPr>
                <w:id w:val="-1399430524"/>
                <w14:checkbox>
                  <w14:checked w14:val="0"/>
                  <w14:checkedState w14:val="2612" w14:font="MS Gothic"/>
                  <w14:uncheckedState w14:val="2610" w14:font="MS Gothic"/>
                </w14:checkbox>
              </w:sdtPr>
              <w:sdtEndPr/>
              <w:sdtContent>
                <w:r w:rsidR="00E80F16">
                  <w:rPr>
                    <w:rFonts w:ascii="MS Gothic" w:eastAsia="MS Gothic" w:hAnsi="MS Gothic" w:hint="eastAsia"/>
                    <w:sz w:val="24"/>
                  </w:rPr>
                  <w:t>☐</w:t>
                </w:r>
              </w:sdtContent>
            </w:sdt>
            <w:r w:rsidR="00391AE6" w:rsidRPr="0003236B">
              <w:rPr>
                <w:rFonts w:ascii="Times New Roman" w:hAnsi="Times New Roman"/>
                <w:sz w:val="24"/>
              </w:rPr>
              <w:t>Blended</w:t>
            </w:r>
            <w:r w:rsidR="00F87BA3" w:rsidRPr="0003236B">
              <w:rPr>
                <w:rFonts w:ascii="Times New Roman" w:hAnsi="Times New Roman"/>
                <w:sz w:val="24"/>
              </w:rPr>
              <w:t xml:space="preserve">       </w:t>
            </w:r>
            <w:r w:rsidR="00391AE6" w:rsidRPr="0003236B">
              <w:rPr>
                <w:rFonts w:ascii="Times New Roman" w:hAnsi="Times New Roman"/>
                <w:sz w:val="24"/>
              </w:rPr>
              <w:t xml:space="preserve">   </w:t>
            </w:r>
            <w:sdt>
              <w:sdtPr>
                <w:rPr>
                  <w:rFonts w:ascii="Times New Roman" w:hAnsi="Times New Roman"/>
                  <w:sz w:val="24"/>
                </w:rPr>
                <w:id w:val="-2010431422"/>
                <w14:checkbox>
                  <w14:checked w14:val="1"/>
                  <w14:checkedState w14:val="2612" w14:font="MS Gothic"/>
                  <w14:uncheckedState w14:val="2610" w14:font="MS Gothic"/>
                </w14:checkbox>
              </w:sdtPr>
              <w:sdtEndPr/>
              <w:sdtContent>
                <w:r w:rsidR="007943BC">
                  <w:rPr>
                    <w:rFonts w:ascii="MS Gothic" w:eastAsia="MS Gothic" w:hAnsi="MS Gothic" w:hint="eastAsia"/>
                    <w:sz w:val="24"/>
                  </w:rPr>
                  <w:t>☒</w:t>
                </w:r>
              </w:sdtContent>
            </w:sdt>
            <w:r w:rsidR="00391AE6" w:rsidRPr="0003236B">
              <w:rPr>
                <w:rFonts w:ascii="Times New Roman" w:hAnsi="Times New Roman"/>
                <w:sz w:val="24"/>
              </w:rPr>
              <w:t>Online</w:t>
            </w:r>
          </w:p>
        </w:tc>
      </w:tr>
      <w:tr w:rsidR="007022AA" w:rsidRPr="0003236B" w14:paraId="44A003DC" w14:textId="77777777" w:rsidTr="003E75D7">
        <w:trPr>
          <w:trHeight w:val="399"/>
        </w:trPr>
        <w:tc>
          <w:tcPr>
            <w:tcW w:w="576" w:type="dxa"/>
            <w:shd w:val="clear" w:color="auto" w:fill="auto"/>
            <w:vAlign w:val="center"/>
          </w:tcPr>
          <w:p w14:paraId="79CD3FA5" w14:textId="2D240EA9" w:rsidR="007022AA" w:rsidRPr="0003236B" w:rsidRDefault="007022AA" w:rsidP="00DE602A">
            <w:pPr>
              <w:rPr>
                <w:rFonts w:ascii="Times New Roman" w:hAnsi="Times New Roman"/>
                <w:b/>
                <w:bCs/>
                <w:sz w:val="24"/>
              </w:rPr>
            </w:pPr>
            <w:r w:rsidRPr="0003236B">
              <w:rPr>
                <w:rFonts w:ascii="Times New Roman" w:hAnsi="Times New Roman"/>
                <w:b/>
                <w:bCs/>
                <w:sz w:val="24"/>
              </w:rPr>
              <w:t>16</w:t>
            </w:r>
          </w:p>
        </w:tc>
        <w:tc>
          <w:tcPr>
            <w:tcW w:w="3556" w:type="dxa"/>
            <w:shd w:val="clear" w:color="auto" w:fill="auto"/>
            <w:vAlign w:val="center"/>
          </w:tcPr>
          <w:p w14:paraId="520F9FD7" w14:textId="1F735107" w:rsidR="007022AA" w:rsidRPr="0003236B" w:rsidRDefault="007022AA" w:rsidP="00DE602A">
            <w:pPr>
              <w:rPr>
                <w:rFonts w:ascii="Times New Roman" w:hAnsi="Times New Roman"/>
                <w:b/>
                <w:bCs/>
                <w:sz w:val="24"/>
              </w:rPr>
            </w:pPr>
            <w:r w:rsidRPr="0003236B">
              <w:rPr>
                <w:rFonts w:ascii="Times New Roman" w:hAnsi="Times New Roman"/>
                <w:b/>
                <w:bCs/>
                <w:sz w:val="24"/>
              </w:rPr>
              <w:t>Electronic platform(s)</w:t>
            </w:r>
          </w:p>
        </w:tc>
        <w:tc>
          <w:tcPr>
            <w:tcW w:w="6138" w:type="dxa"/>
            <w:shd w:val="clear" w:color="auto" w:fill="auto"/>
            <w:vAlign w:val="center"/>
          </w:tcPr>
          <w:p w14:paraId="34504A47" w14:textId="6A96BB30" w:rsidR="0006104C" w:rsidRDefault="00221EC9" w:rsidP="00DE602A">
            <w:pPr>
              <w:rPr>
                <w:rFonts w:ascii="Times New Roman" w:hAnsi="Times New Roman"/>
                <w:sz w:val="24"/>
              </w:rPr>
            </w:pPr>
            <w:sdt>
              <w:sdtPr>
                <w:rPr>
                  <w:rFonts w:ascii="Times New Roman" w:hAnsi="Times New Roman"/>
                  <w:sz w:val="24"/>
                </w:rPr>
                <w:id w:val="1931539365"/>
                <w14:checkbox>
                  <w14:checked w14:val="1"/>
                  <w14:checkedState w14:val="2612" w14:font="MS Gothic"/>
                  <w14:uncheckedState w14:val="2610" w14:font="MS Gothic"/>
                </w14:checkbox>
              </w:sdtPr>
              <w:sdtEndPr/>
              <w:sdtContent>
                <w:r w:rsidR="00D6104D">
                  <w:rPr>
                    <w:rFonts w:ascii="MS Gothic" w:eastAsia="MS Gothic" w:hAnsi="MS Gothic" w:hint="eastAsia"/>
                    <w:sz w:val="24"/>
                  </w:rPr>
                  <w:t>☒</w:t>
                </w:r>
              </w:sdtContent>
            </w:sdt>
            <w:r w:rsidR="00F87BA3" w:rsidRPr="0003236B">
              <w:rPr>
                <w:rFonts w:ascii="Times New Roman" w:hAnsi="Times New Roman"/>
                <w:sz w:val="24"/>
              </w:rPr>
              <w:t xml:space="preserve">Moodle     </w:t>
            </w:r>
            <w:sdt>
              <w:sdtPr>
                <w:rPr>
                  <w:rFonts w:ascii="Times New Roman" w:hAnsi="Times New Roman"/>
                  <w:sz w:val="24"/>
                </w:rPr>
                <w:id w:val="-404453507"/>
                <w14:checkbox>
                  <w14:checked w14:val="1"/>
                  <w14:checkedState w14:val="2612" w14:font="MS Gothic"/>
                  <w14:uncheckedState w14:val="2610" w14:font="MS Gothic"/>
                </w14:checkbox>
              </w:sdtPr>
              <w:sdtEndPr/>
              <w:sdtContent>
                <w:r w:rsidR="00D6104D">
                  <w:rPr>
                    <w:rFonts w:ascii="MS Gothic" w:eastAsia="MS Gothic" w:hAnsi="MS Gothic" w:hint="eastAsia"/>
                    <w:sz w:val="24"/>
                  </w:rPr>
                  <w:t>☒</w:t>
                </w:r>
              </w:sdtContent>
            </w:sdt>
            <w:r w:rsidR="00F87BA3" w:rsidRPr="0003236B">
              <w:rPr>
                <w:rFonts w:ascii="Times New Roman" w:hAnsi="Times New Roman"/>
                <w:sz w:val="24"/>
              </w:rPr>
              <w:t xml:space="preserve">Microsoft Teams  </w:t>
            </w:r>
            <w:sdt>
              <w:sdtPr>
                <w:rPr>
                  <w:rFonts w:ascii="Times New Roman" w:hAnsi="Times New Roman"/>
                  <w:sz w:val="24"/>
                </w:rPr>
                <w:id w:val="1032002562"/>
                <w14:checkbox>
                  <w14:checked w14:val="0"/>
                  <w14:checkedState w14:val="2612" w14:font="MS Gothic"/>
                  <w14:uncheckedState w14:val="2610" w14:font="MS Gothic"/>
                </w14:checkbox>
              </w:sdtPr>
              <w:sdtEndPr/>
              <w:sdtContent>
                <w:r w:rsidR="009A7CB5">
                  <w:rPr>
                    <w:rFonts w:ascii="MS Gothic" w:eastAsia="MS Gothic" w:hAnsi="MS Gothic" w:hint="eastAsia"/>
                    <w:sz w:val="24"/>
                  </w:rPr>
                  <w:t>☐</w:t>
                </w:r>
              </w:sdtContent>
            </w:sdt>
            <w:r w:rsidR="0006104C">
              <w:rPr>
                <w:rFonts w:ascii="Times New Roman" w:hAnsi="Times New Roman"/>
                <w:sz w:val="24"/>
              </w:rPr>
              <w:t>Skype</w:t>
            </w:r>
            <w:r w:rsidR="0006104C" w:rsidRPr="0003236B">
              <w:rPr>
                <w:rFonts w:ascii="Times New Roman" w:hAnsi="Times New Roman"/>
                <w:sz w:val="24"/>
              </w:rPr>
              <w:t xml:space="preserve">     </w:t>
            </w:r>
            <w:sdt>
              <w:sdtPr>
                <w:rPr>
                  <w:rFonts w:ascii="Times New Roman" w:hAnsi="Times New Roman"/>
                  <w:sz w:val="24"/>
                </w:rPr>
                <w:id w:val="-641738972"/>
                <w14:checkbox>
                  <w14:checked w14:val="0"/>
                  <w14:checkedState w14:val="2612" w14:font="MS Gothic"/>
                  <w14:uncheckedState w14:val="2610" w14:font="MS Gothic"/>
                </w14:checkbox>
              </w:sdtPr>
              <w:sdtEndPr/>
              <w:sdtContent>
                <w:r w:rsidR="009A7CB5">
                  <w:rPr>
                    <w:rFonts w:ascii="MS Gothic" w:eastAsia="MS Gothic" w:hAnsi="MS Gothic" w:hint="eastAsia"/>
                    <w:sz w:val="24"/>
                  </w:rPr>
                  <w:t>☐</w:t>
                </w:r>
              </w:sdtContent>
            </w:sdt>
            <w:r w:rsidR="0006104C">
              <w:rPr>
                <w:rFonts w:ascii="Times New Roman" w:hAnsi="Times New Roman"/>
                <w:sz w:val="24"/>
              </w:rPr>
              <w:t>Zoom</w:t>
            </w:r>
            <w:r w:rsidR="0006104C" w:rsidRPr="0003236B">
              <w:rPr>
                <w:rFonts w:ascii="Times New Roman" w:hAnsi="Times New Roman"/>
                <w:sz w:val="24"/>
              </w:rPr>
              <w:t xml:space="preserve">     </w:t>
            </w:r>
          </w:p>
          <w:p w14:paraId="3C73E188" w14:textId="25CAE883" w:rsidR="007022AA" w:rsidRPr="0003236B" w:rsidRDefault="00221EC9" w:rsidP="00DE602A">
            <w:pPr>
              <w:rPr>
                <w:rFonts w:ascii="Times New Roman" w:hAnsi="Times New Roman"/>
                <w:sz w:val="24"/>
              </w:rPr>
            </w:pPr>
            <w:sdt>
              <w:sdtPr>
                <w:rPr>
                  <w:rFonts w:ascii="Times New Roman" w:hAnsi="Times New Roman"/>
                  <w:sz w:val="24"/>
                </w:rPr>
                <w:id w:val="1330797464"/>
                <w14:checkbox>
                  <w14:checked w14:val="0"/>
                  <w14:checkedState w14:val="2612" w14:font="MS Gothic"/>
                  <w14:uncheckedState w14:val="2610" w14:font="MS Gothic"/>
                </w14:checkbox>
              </w:sdtPr>
              <w:sdtEndPr/>
              <w:sdtContent>
                <w:r w:rsidR="0006104C">
                  <w:rPr>
                    <w:rFonts w:ascii="MS Gothic" w:eastAsia="MS Gothic" w:hAnsi="MS Gothic" w:hint="eastAsia"/>
                    <w:sz w:val="24"/>
                  </w:rPr>
                  <w:t>☐</w:t>
                </w:r>
              </w:sdtContent>
            </w:sdt>
            <w:r w:rsidR="00F87BA3" w:rsidRPr="0003236B">
              <w:rPr>
                <w:rFonts w:ascii="Times New Roman" w:hAnsi="Times New Roman"/>
                <w:sz w:val="24"/>
              </w:rPr>
              <w:t>Other</w:t>
            </w:r>
            <w:r w:rsidR="0006104C">
              <w:rPr>
                <w:rFonts w:ascii="Times New Roman" w:hAnsi="Times New Roman"/>
                <w:sz w:val="24"/>
              </w:rPr>
              <w:t>s</w:t>
            </w:r>
            <w:r w:rsidR="00F87BA3" w:rsidRPr="0003236B">
              <w:rPr>
                <w:rFonts w:ascii="Times New Roman" w:hAnsi="Times New Roman"/>
                <w:sz w:val="24"/>
              </w:rPr>
              <w:t>…………</w:t>
            </w:r>
          </w:p>
        </w:tc>
      </w:tr>
      <w:tr w:rsidR="004D364A" w:rsidRPr="0003236B" w14:paraId="3072201B" w14:textId="77777777" w:rsidTr="003E75D7">
        <w:trPr>
          <w:trHeight w:val="307"/>
        </w:trPr>
        <w:tc>
          <w:tcPr>
            <w:tcW w:w="576" w:type="dxa"/>
            <w:shd w:val="clear" w:color="auto" w:fill="auto"/>
            <w:vAlign w:val="center"/>
          </w:tcPr>
          <w:p w14:paraId="2927A2A5" w14:textId="22A3795A" w:rsidR="004D364A" w:rsidRPr="0003236B" w:rsidRDefault="004D364A" w:rsidP="00DE602A">
            <w:pPr>
              <w:rPr>
                <w:rFonts w:ascii="Times New Roman" w:hAnsi="Times New Roman"/>
                <w:b/>
                <w:bCs/>
                <w:sz w:val="24"/>
              </w:rPr>
            </w:pPr>
            <w:r w:rsidRPr="0003236B">
              <w:rPr>
                <w:rFonts w:ascii="Times New Roman" w:hAnsi="Times New Roman"/>
                <w:b/>
                <w:bCs/>
                <w:sz w:val="24"/>
              </w:rPr>
              <w:t>1</w:t>
            </w:r>
            <w:r w:rsidR="007022AA" w:rsidRPr="0003236B">
              <w:rPr>
                <w:rFonts w:ascii="Times New Roman" w:hAnsi="Times New Roman"/>
                <w:b/>
                <w:bCs/>
                <w:sz w:val="24"/>
              </w:rPr>
              <w:t>7</w:t>
            </w:r>
          </w:p>
        </w:tc>
        <w:tc>
          <w:tcPr>
            <w:tcW w:w="3556" w:type="dxa"/>
            <w:shd w:val="clear" w:color="auto" w:fill="auto"/>
            <w:vAlign w:val="center"/>
          </w:tcPr>
          <w:p w14:paraId="70974D7C" w14:textId="77777777" w:rsidR="004D364A" w:rsidRPr="0003236B" w:rsidRDefault="004D364A" w:rsidP="00DE602A">
            <w:pPr>
              <w:rPr>
                <w:rFonts w:ascii="Times New Roman" w:hAnsi="Times New Roman"/>
                <w:b/>
                <w:bCs/>
                <w:sz w:val="24"/>
              </w:rPr>
            </w:pPr>
            <w:r w:rsidRPr="0003236B">
              <w:rPr>
                <w:rFonts w:ascii="Times New Roman" w:hAnsi="Times New Roman"/>
                <w:b/>
                <w:bCs/>
                <w:sz w:val="24"/>
              </w:rPr>
              <w:t>Date of production/revision</w:t>
            </w:r>
          </w:p>
        </w:tc>
        <w:tc>
          <w:tcPr>
            <w:tcW w:w="6138" w:type="dxa"/>
            <w:shd w:val="clear" w:color="auto" w:fill="auto"/>
          </w:tcPr>
          <w:p w14:paraId="77847B11" w14:textId="3D2610C1" w:rsidR="004D364A" w:rsidRPr="0003236B" w:rsidRDefault="005704F2" w:rsidP="00DE602A">
            <w:pPr>
              <w:rPr>
                <w:rFonts w:ascii="Times New Roman" w:hAnsi="Times New Roman"/>
                <w:sz w:val="24"/>
              </w:rPr>
            </w:pPr>
            <w:r>
              <w:rPr>
                <w:rFonts w:ascii="Times New Roman" w:hAnsi="Times New Roman"/>
                <w:sz w:val="24"/>
              </w:rPr>
              <w:t>17</w:t>
            </w:r>
            <w:r w:rsidR="00D6104D">
              <w:rPr>
                <w:rFonts w:ascii="Times New Roman" w:hAnsi="Times New Roman"/>
                <w:sz w:val="24"/>
              </w:rPr>
              <w:t xml:space="preserve"> </w:t>
            </w:r>
            <w:r>
              <w:rPr>
                <w:rFonts w:ascii="Times New Roman" w:hAnsi="Times New Roman"/>
                <w:sz w:val="24"/>
              </w:rPr>
              <w:t>Feb</w:t>
            </w:r>
            <w:r w:rsidR="009A7CB5">
              <w:rPr>
                <w:rFonts w:ascii="Times New Roman" w:hAnsi="Times New Roman"/>
                <w:sz w:val="24"/>
              </w:rPr>
              <w:t>.</w:t>
            </w:r>
            <w:r w:rsidR="00D6104D">
              <w:rPr>
                <w:rFonts w:ascii="Times New Roman" w:hAnsi="Times New Roman"/>
                <w:sz w:val="24"/>
              </w:rPr>
              <w:t xml:space="preserve"> 2020</w:t>
            </w:r>
          </w:p>
        </w:tc>
      </w:tr>
    </w:tbl>
    <w:p w14:paraId="25467910" w14:textId="77777777" w:rsidR="00DE602A" w:rsidRPr="0003236B" w:rsidRDefault="00DE602A" w:rsidP="00DE602A">
      <w:pPr>
        <w:rPr>
          <w:rFonts w:ascii="Times New Roman" w:hAnsi="Times New Roman"/>
          <w:sz w:val="24"/>
        </w:rPr>
      </w:pPr>
    </w:p>
    <w:p w14:paraId="1B9F18B5" w14:textId="4579F47B" w:rsidR="004D364A" w:rsidRPr="0003236B" w:rsidRDefault="0041420B" w:rsidP="0041420B">
      <w:pPr>
        <w:rPr>
          <w:rFonts w:ascii="Times New Roman" w:hAnsi="Times New Roman"/>
          <w:b/>
          <w:bCs/>
          <w:sz w:val="24"/>
        </w:rPr>
      </w:pPr>
      <w:r>
        <w:rPr>
          <w:rFonts w:ascii="Times New Roman" w:hAnsi="Times New Roman"/>
          <w:b/>
          <w:bCs/>
          <w:sz w:val="24"/>
        </w:rPr>
        <w:t>18</w:t>
      </w:r>
      <w:r w:rsidR="004D364A" w:rsidRPr="0003236B">
        <w:rPr>
          <w:rFonts w:ascii="Times New Roman" w:hAnsi="Times New Roman"/>
          <w:b/>
          <w:bCs/>
          <w:sz w:val="24"/>
        </w:rPr>
        <w:t xml:space="preserve"> Course Coordinator: </w:t>
      </w:r>
    </w:p>
    <w:p w14:paraId="41838C94" w14:textId="77777777" w:rsidR="00DE602A" w:rsidRPr="0003236B" w:rsidRDefault="00DE602A" w:rsidP="00DE602A">
      <w:pPr>
        <w:rPr>
          <w:rFonts w:ascii="Times New Roman" w:hAnsi="Times New Roman"/>
          <w:sz w:val="24"/>
        </w:rPr>
      </w:pPr>
    </w:p>
    <w:tbl>
      <w:tblPr>
        <w:tblW w:w="1000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0"/>
      </w:tblGrid>
      <w:tr w:rsidR="004D364A" w:rsidRPr="0003236B" w14:paraId="40F44CD5" w14:textId="77777777" w:rsidTr="00472BA9">
        <w:trPr>
          <w:trHeight w:val="1043"/>
        </w:trPr>
        <w:tc>
          <w:tcPr>
            <w:tcW w:w="10000" w:type="dxa"/>
          </w:tcPr>
          <w:p w14:paraId="52415027" w14:textId="77777777" w:rsidR="0084401D" w:rsidRPr="0003236B" w:rsidRDefault="0084401D" w:rsidP="0084401D">
            <w:pPr>
              <w:rPr>
                <w:rFonts w:ascii="Times New Roman" w:hAnsi="Times New Roman"/>
                <w:sz w:val="24"/>
              </w:rPr>
            </w:pPr>
            <w:r w:rsidRPr="0003236B">
              <w:rPr>
                <w:rFonts w:ascii="Times New Roman" w:hAnsi="Times New Roman"/>
                <w:sz w:val="24"/>
              </w:rPr>
              <w:t>Name:</w:t>
            </w:r>
            <w:r>
              <w:rPr>
                <w:rFonts w:ascii="Times New Roman" w:hAnsi="Times New Roman"/>
                <w:sz w:val="24"/>
              </w:rPr>
              <w:t xml:space="preserve"> </w:t>
            </w:r>
            <w:bookmarkStart w:id="0" w:name="_Hlk64466817"/>
            <w:r w:rsidRPr="00405E83">
              <w:rPr>
                <w:rFonts w:ascii="Times New Roman" w:hAnsi="Times New Roman"/>
                <w:b/>
                <w:bCs/>
                <w:sz w:val="24"/>
              </w:rPr>
              <w:t xml:space="preserve">Dr. </w:t>
            </w:r>
            <w:proofErr w:type="spellStart"/>
            <w:r w:rsidRPr="00405E83">
              <w:rPr>
                <w:rFonts w:ascii="Times New Roman" w:hAnsi="Times New Roman"/>
                <w:b/>
                <w:bCs/>
                <w:sz w:val="24"/>
              </w:rPr>
              <w:t>Ziad</w:t>
            </w:r>
            <w:proofErr w:type="spellEnd"/>
            <w:r w:rsidRPr="00405E83">
              <w:rPr>
                <w:rFonts w:ascii="Times New Roman" w:hAnsi="Times New Roman"/>
                <w:b/>
                <w:bCs/>
                <w:sz w:val="24"/>
              </w:rPr>
              <w:t xml:space="preserve"> </w:t>
            </w:r>
            <w:proofErr w:type="spellStart"/>
            <w:r w:rsidRPr="00405E83">
              <w:rPr>
                <w:rFonts w:ascii="Times New Roman" w:hAnsi="Times New Roman"/>
                <w:b/>
                <w:bCs/>
                <w:sz w:val="24"/>
              </w:rPr>
              <w:t>Shriedeh</w:t>
            </w:r>
            <w:bookmarkEnd w:id="0"/>
            <w:proofErr w:type="spellEnd"/>
          </w:p>
          <w:p w14:paraId="2EACCB13" w14:textId="77777777" w:rsidR="0084401D" w:rsidRPr="0003236B" w:rsidRDefault="0084401D" w:rsidP="0084401D">
            <w:pPr>
              <w:rPr>
                <w:rFonts w:ascii="Times New Roman" w:hAnsi="Times New Roman"/>
                <w:sz w:val="24"/>
              </w:rPr>
            </w:pPr>
            <w:r w:rsidRPr="1B325C43">
              <w:rPr>
                <w:rFonts w:ascii="Times New Roman" w:hAnsi="Times New Roman"/>
                <w:sz w:val="24"/>
              </w:rPr>
              <w:t>Office number: Biological Sciences Building, Room # 310</w:t>
            </w:r>
          </w:p>
          <w:p w14:paraId="35F768C0" w14:textId="77777777" w:rsidR="0084401D" w:rsidRPr="0003236B" w:rsidRDefault="0084401D" w:rsidP="0084401D">
            <w:pPr>
              <w:rPr>
                <w:rFonts w:ascii="Times New Roman" w:hAnsi="Times New Roman"/>
                <w:sz w:val="24"/>
              </w:rPr>
            </w:pPr>
            <w:r w:rsidRPr="0003236B">
              <w:rPr>
                <w:rFonts w:ascii="Times New Roman" w:hAnsi="Times New Roman"/>
                <w:sz w:val="24"/>
              </w:rPr>
              <w:t>Phone number:</w:t>
            </w:r>
            <w:r>
              <w:rPr>
                <w:rFonts w:ascii="Times New Roman" w:hAnsi="Times New Roman"/>
                <w:sz w:val="24"/>
              </w:rPr>
              <w:t xml:space="preserve"> 22208</w:t>
            </w:r>
          </w:p>
          <w:p w14:paraId="0DEFBB62" w14:textId="09798869" w:rsidR="004D364A" w:rsidRPr="0003236B" w:rsidRDefault="0084401D" w:rsidP="0084401D">
            <w:pPr>
              <w:rPr>
                <w:rFonts w:ascii="Times New Roman" w:hAnsi="Times New Roman"/>
                <w:sz w:val="24"/>
              </w:rPr>
            </w:pPr>
            <w:r w:rsidRPr="0003236B">
              <w:rPr>
                <w:rFonts w:ascii="Times New Roman" w:hAnsi="Times New Roman"/>
                <w:sz w:val="24"/>
              </w:rPr>
              <w:t>Email:</w:t>
            </w:r>
            <w:r>
              <w:rPr>
                <w:rFonts w:ascii="Times New Roman" w:hAnsi="Times New Roman"/>
                <w:sz w:val="24"/>
              </w:rPr>
              <w:t xml:space="preserve"> zshraideh@ju.edu.jo</w:t>
            </w:r>
          </w:p>
        </w:tc>
      </w:tr>
    </w:tbl>
    <w:p w14:paraId="773463FD" w14:textId="3CBD4F62" w:rsidR="00DE602A" w:rsidRDefault="00DE602A" w:rsidP="00DE602A">
      <w:pPr>
        <w:rPr>
          <w:rFonts w:ascii="Times New Roman" w:hAnsi="Times New Roman"/>
          <w:sz w:val="24"/>
        </w:rPr>
      </w:pPr>
    </w:p>
    <w:p w14:paraId="459B3E9D" w14:textId="77777777" w:rsidR="00350DC9" w:rsidRPr="0003236B" w:rsidRDefault="00350DC9" w:rsidP="00DE602A">
      <w:pPr>
        <w:rPr>
          <w:rFonts w:ascii="Times New Roman" w:hAnsi="Times New Roman"/>
          <w:sz w:val="24"/>
        </w:rPr>
      </w:pPr>
    </w:p>
    <w:p w14:paraId="2FECCE3B" w14:textId="3E7E3EF2" w:rsidR="004D364A" w:rsidRPr="0003236B" w:rsidRDefault="0041420B" w:rsidP="0041420B">
      <w:pPr>
        <w:rPr>
          <w:rFonts w:ascii="Times New Roman" w:hAnsi="Times New Roman"/>
          <w:b/>
          <w:bCs/>
          <w:sz w:val="24"/>
        </w:rPr>
      </w:pPr>
      <w:r>
        <w:rPr>
          <w:rFonts w:ascii="Times New Roman" w:hAnsi="Times New Roman"/>
          <w:b/>
          <w:bCs/>
          <w:sz w:val="24"/>
        </w:rPr>
        <w:t>19</w:t>
      </w:r>
      <w:r w:rsidR="004D364A" w:rsidRPr="0003236B">
        <w:rPr>
          <w:rFonts w:ascii="Times New Roman" w:hAnsi="Times New Roman"/>
          <w:b/>
          <w:bCs/>
          <w:sz w:val="24"/>
        </w:rPr>
        <w:t xml:space="preserve"> Other instructors: </w:t>
      </w:r>
    </w:p>
    <w:p w14:paraId="2AB087E0" w14:textId="77777777" w:rsidR="00DE602A" w:rsidRPr="0003236B" w:rsidRDefault="00DE602A" w:rsidP="00DE602A">
      <w:pPr>
        <w:rPr>
          <w:rFonts w:ascii="Times New Roman" w:hAnsi="Times New Roman"/>
          <w:sz w:val="24"/>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4D364A" w:rsidRPr="0003236B" w14:paraId="73EDB16C" w14:textId="77777777" w:rsidTr="1B325C43">
        <w:trPr>
          <w:trHeight w:val="1232"/>
        </w:trPr>
        <w:tc>
          <w:tcPr>
            <w:tcW w:w="9990" w:type="dxa"/>
            <w:tcBorders>
              <w:top w:val="single" w:sz="4" w:space="0" w:color="auto"/>
              <w:left w:val="single" w:sz="4" w:space="0" w:color="auto"/>
              <w:bottom w:val="single" w:sz="4" w:space="0" w:color="auto"/>
              <w:right w:val="single" w:sz="4" w:space="0" w:color="auto"/>
            </w:tcBorders>
            <w:shd w:val="clear" w:color="auto" w:fill="auto"/>
          </w:tcPr>
          <w:p w14:paraId="5D3455A4" w14:textId="7F3042EE" w:rsidR="0EBB371D" w:rsidRDefault="0EBB371D" w:rsidP="1B325C43">
            <w:pPr>
              <w:rPr>
                <w:rFonts w:ascii="Times New Roman" w:hAnsi="Times New Roman"/>
                <w:sz w:val="24"/>
              </w:rPr>
            </w:pPr>
            <w:r w:rsidRPr="1B325C43">
              <w:rPr>
                <w:rFonts w:ascii="Times New Roman" w:hAnsi="Times New Roman"/>
                <w:sz w:val="24"/>
              </w:rPr>
              <w:t xml:space="preserve">Name: </w:t>
            </w:r>
            <w:r w:rsidRPr="1B325C43">
              <w:rPr>
                <w:rFonts w:ascii="Times New Roman" w:hAnsi="Times New Roman"/>
                <w:b/>
                <w:bCs/>
                <w:sz w:val="24"/>
              </w:rPr>
              <w:t xml:space="preserve">Dr. </w:t>
            </w:r>
            <w:r w:rsidR="0084401D">
              <w:rPr>
                <w:rFonts w:ascii="Times New Roman" w:hAnsi="Times New Roman"/>
                <w:b/>
                <w:bCs/>
                <w:sz w:val="24"/>
              </w:rPr>
              <w:t>Mamoon Ahram</w:t>
            </w:r>
          </w:p>
          <w:p w14:paraId="1D74CEFA" w14:textId="2EB1C9A6" w:rsidR="0EBB371D" w:rsidRDefault="0EBB371D" w:rsidP="1B325C43">
            <w:r w:rsidRPr="1B325C43">
              <w:rPr>
                <w:rFonts w:ascii="Times New Roman" w:hAnsi="Times New Roman"/>
                <w:sz w:val="24"/>
              </w:rPr>
              <w:t xml:space="preserve">Office number: </w:t>
            </w:r>
            <w:r w:rsidR="0084401D">
              <w:rPr>
                <w:rFonts w:ascii="Times New Roman" w:hAnsi="Times New Roman"/>
                <w:sz w:val="24"/>
              </w:rPr>
              <w:t>School of medicine, first floor</w:t>
            </w:r>
            <w:r w:rsidRPr="1B325C43">
              <w:rPr>
                <w:rFonts w:ascii="Times New Roman" w:hAnsi="Times New Roman"/>
                <w:sz w:val="24"/>
              </w:rPr>
              <w:t xml:space="preserve">, Office # </w:t>
            </w:r>
            <w:r w:rsidR="0084401D">
              <w:rPr>
                <w:rFonts w:ascii="Times New Roman" w:hAnsi="Times New Roman"/>
                <w:sz w:val="24"/>
              </w:rPr>
              <w:t>7</w:t>
            </w:r>
          </w:p>
          <w:p w14:paraId="258D4476" w14:textId="6D314AFF" w:rsidR="0EBB371D" w:rsidRDefault="0EBB371D" w:rsidP="1B325C43">
            <w:r w:rsidRPr="1B325C43">
              <w:rPr>
                <w:rFonts w:ascii="Times New Roman" w:hAnsi="Times New Roman"/>
                <w:sz w:val="24"/>
              </w:rPr>
              <w:t>Office Phone #: 2</w:t>
            </w:r>
            <w:r w:rsidR="0084401D">
              <w:rPr>
                <w:rFonts w:ascii="Times New Roman" w:hAnsi="Times New Roman"/>
                <w:sz w:val="24"/>
              </w:rPr>
              <w:t>3481</w:t>
            </w:r>
          </w:p>
          <w:p w14:paraId="3391CB05" w14:textId="3BBD5CB1" w:rsidR="0EBB371D" w:rsidRDefault="0EBB371D" w:rsidP="1B325C43">
            <w:pPr>
              <w:rPr>
                <w:rFonts w:ascii="Times New Roman" w:hAnsi="Times New Roman"/>
                <w:sz w:val="24"/>
              </w:rPr>
            </w:pPr>
            <w:r w:rsidRPr="1B325C43">
              <w:rPr>
                <w:rFonts w:ascii="Times New Roman" w:hAnsi="Times New Roman"/>
                <w:sz w:val="24"/>
              </w:rPr>
              <w:t xml:space="preserve">Email: </w:t>
            </w:r>
            <w:hyperlink r:id="rId11" w:history="1">
              <w:r w:rsidR="0084401D" w:rsidRPr="002C6467">
                <w:rPr>
                  <w:rStyle w:val="Hyperlink"/>
                  <w:rFonts w:cs="Times New Roman"/>
                </w:rPr>
                <w:t>m.ahram</w:t>
              </w:r>
              <w:r w:rsidR="0084401D" w:rsidRPr="002C6467">
                <w:rPr>
                  <w:rStyle w:val="Hyperlink"/>
                  <w:rFonts w:ascii="Times New Roman" w:hAnsi="Times New Roman" w:cs="Times New Roman"/>
                  <w:sz w:val="24"/>
                </w:rPr>
                <w:t>@ju.edu.jo</w:t>
              </w:r>
            </w:hyperlink>
          </w:p>
          <w:p w14:paraId="3103384E" w14:textId="20FF8D94" w:rsidR="00C01A16" w:rsidRDefault="00C01A16" w:rsidP="1B325C43"/>
          <w:p w14:paraId="687F4E31" w14:textId="5F36A6BA" w:rsidR="0084401D" w:rsidRDefault="0084401D" w:rsidP="00C01A16">
            <w:pPr>
              <w:rPr>
                <w:rFonts w:ascii="Times New Roman" w:hAnsi="Times New Roman"/>
                <w:sz w:val="24"/>
              </w:rPr>
            </w:pPr>
          </w:p>
          <w:p w14:paraId="08682BDD" w14:textId="77777777" w:rsidR="0084401D" w:rsidRPr="0003236B" w:rsidRDefault="0084401D" w:rsidP="0084401D">
            <w:pPr>
              <w:rPr>
                <w:rFonts w:ascii="Times New Roman" w:hAnsi="Times New Roman"/>
                <w:sz w:val="24"/>
              </w:rPr>
            </w:pPr>
            <w:r w:rsidRPr="0003236B">
              <w:rPr>
                <w:rFonts w:ascii="Times New Roman" w:hAnsi="Times New Roman"/>
                <w:sz w:val="24"/>
              </w:rPr>
              <w:t>Name:</w:t>
            </w:r>
            <w:r>
              <w:rPr>
                <w:rFonts w:ascii="Times New Roman" w:hAnsi="Times New Roman"/>
                <w:sz w:val="24"/>
              </w:rPr>
              <w:t xml:space="preserve"> </w:t>
            </w:r>
            <w:r w:rsidRPr="00405E83">
              <w:rPr>
                <w:rFonts w:ascii="Times New Roman" w:hAnsi="Times New Roman"/>
                <w:b/>
                <w:bCs/>
                <w:sz w:val="24"/>
              </w:rPr>
              <w:t>Dr. Amer Imraish</w:t>
            </w:r>
          </w:p>
          <w:p w14:paraId="1F676FCA" w14:textId="77777777" w:rsidR="0084401D" w:rsidRPr="0003236B" w:rsidRDefault="0084401D" w:rsidP="0084401D">
            <w:pPr>
              <w:rPr>
                <w:rFonts w:ascii="Times New Roman" w:hAnsi="Times New Roman"/>
                <w:sz w:val="24"/>
              </w:rPr>
            </w:pPr>
            <w:r w:rsidRPr="0003236B">
              <w:rPr>
                <w:rFonts w:ascii="Times New Roman" w:hAnsi="Times New Roman"/>
                <w:sz w:val="24"/>
              </w:rPr>
              <w:t>Office number:</w:t>
            </w:r>
            <w:r>
              <w:rPr>
                <w:rFonts w:ascii="Times New Roman" w:hAnsi="Times New Roman"/>
                <w:sz w:val="24"/>
              </w:rPr>
              <w:t xml:space="preserve"> Biological Sciences Building, Room # 301 </w:t>
            </w:r>
          </w:p>
          <w:p w14:paraId="5E385C31" w14:textId="77777777" w:rsidR="0084401D" w:rsidRDefault="0084401D" w:rsidP="0084401D">
            <w:pPr>
              <w:spacing w:line="259" w:lineRule="auto"/>
              <w:rPr>
                <w:rFonts w:ascii="Times New Roman" w:hAnsi="Times New Roman"/>
                <w:sz w:val="24"/>
              </w:rPr>
            </w:pPr>
            <w:r w:rsidRPr="1B325C43">
              <w:rPr>
                <w:rFonts w:ascii="Times New Roman" w:hAnsi="Times New Roman"/>
                <w:sz w:val="24"/>
              </w:rPr>
              <w:t>Phone number: 22222</w:t>
            </w:r>
          </w:p>
          <w:p w14:paraId="2CFFFF30" w14:textId="4437752D" w:rsidR="00AC14F1" w:rsidRPr="0084401D" w:rsidRDefault="0084401D" w:rsidP="0084401D">
            <w:pPr>
              <w:rPr>
                <w:rFonts w:ascii="Times New Roman" w:hAnsi="Times New Roman"/>
                <w:sz w:val="24"/>
              </w:rPr>
            </w:pPr>
            <w:r w:rsidRPr="1B325C43">
              <w:rPr>
                <w:rFonts w:ascii="Times New Roman" w:hAnsi="Times New Roman"/>
                <w:sz w:val="24"/>
              </w:rPr>
              <w:t>Email: a.imraish@ju.edu.jo</w:t>
            </w:r>
          </w:p>
        </w:tc>
      </w:tr>
    </w:tbl>
    <w:p w14:paraId="0B9A6287" w14:textId="3CC2793C" w:rsidR="0056516B" w:rsidRDefault="0056516B" w:rsidP="00DE602A">
      <w:pPr>
        <w:rPr>
          <w:rFonts w:ascii="Times New Roman" w:hAnsi="Times New Roman"/>
          <w:sz w:val="24"/>
        </w:rPr>
      </w:pPr>
    </w:p>
    <w:p w14:paraId="0BB1C260" w14:textId="77777777" w:rsidR="0056516B" w:rsidRDefault="0056516B" w:rsidP="00DE602A">
      <w:pPr>
        <w:rPr>
          <w:rFonts w:ascii="Times New Roman" w:hAnsi="Times New Roman"/>
          <w:sz w:val="24"/>
        </w:rPr>
      </w:pPr>
    </w:p>
    <w:p w14:paraId="585C6936" w14:textId="7E587A47" w:rsidR="00DE602A" w:rsidRPr="0003236B" w:rsidRDefault="00A379F8" w:rsidP="0041420B">
      <w:pPr>
        <w:rPr>
          <w:rFonts w:ascii="Times New Roman" w:hAnsi="Times New Roman"/>
          <w:b/>
          <w:bCs/>
          <w:sz w:val="24"/>
        </w:rPr>
      </w:pPr>
      <w:r>
        <w:rPr>
          <w:rFonts w:ascii="Times New Roman" w:hAnsi="Times New Roman" w:hint="cs"/>
          <w:b/>
          <w:bCs/>
          <w:sz w:val="24"/>
          <w:rtl/>
        </w:rPr>
        <w:lastRenderedPageBreak/>
        <w:t>20</w:t>
      </w:r>
      <w:r w:rsidR="004D364A" w:rsidRPr="0003236B">
        <w:rPr>
          <w:rFonts w:ascii="Times New Roman" w:hAnsi="Times New Roman"/>
          <w:b/>
          <w:bCs/>
          <w:sz w:val="24"/>
        </w:rPr>
        <w:t xml:space="preserve"> Course Description</w:t>
      </w:r>
      <w:r w:rsidR="00DE602A" w:rsidRPr="0003236B">
        <w:rPr>
          <w:rFonts w:ascii="Times New Roman" w:hAnsi="Times New Roman"/>
          <w:b/>
          <w:bCs/>
          <w:sz w:val="24"/>
        </w:rPr>
        <w:t>:</w:t>
      </w:r>
    </w:p>
    <w:p w14:paraId="6C3D31A7" w14:textId="77777777" w:rsidR="00DE602A" w:rsidRPr="0003236B" w:rsidRDefault="00DE602A" w:rsidP="00DE602A">
      <w:pPr>
        <w:rPr>
          <w:rFonts w:ascii="Times New Roman" w:hAnsi="Times New Roman"/>
          <w:sz w:val="24"/>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90"/>
      </w:tblGrid>
      <w:tr w:rsidR="00DE602A" w:rsidRPr="0003236B" w14:paraId="101A5A85" w14:textId="77777777" w:rsidTr="00154D58">
        <w:trPr>
          <w:trHeight w:val="1673"/>
        </w:trPr>
        <w:tc>
          <w:tcPr>
            <w:tcW w:w="9990" w:type="dxa"/>
          </w:tcPr>
          <w:p w14:paraId="02A6D4B3" w14:textId="77777777" w:rsidR="00DE602A" w:rsidRPr="0003236B" w:rsidRDefault="00DE602A" w:rsidP="00DE602A">
            <w:pPr>
              <w:rPr>
                <w:rFonts w:ascii="Times New Roman" w:hAnsi="Times New Roman"/>
                <w:sz w:val="24"/>
              </w:rPr>
            </w:pPr>
            <w:r w:rsidRPr="0003236B">
              <w:rPr>
                <w:rFonts w:ascii="Times New Roman" w:hAnsi="Times New Roman"/>
                <w:sz w:val="24"/>
              </w:rPr>
              <w:t>As stated in the approved study plan.</w:t>
            </w:r>
          </w:p>
          <w:p w14:paraId="553A8269" w14:textId="77777777" w:rsidR="00DE602A" w:rsidRPr="0003236B" w:rsidRDefault="00DE602A" w:rsidP="00DE602A">
            <w:pPr>
              <w:rPr>
                <w:rFonts w:ascii="Times New Roman" w:hAnsi="Times New Roman"/>
                <w:sz w:val="24"/>
              </w:rPr>
            </w:pPr>
          </w:p>
          <w:p w14:paraId="0FC195D8" w14:textId="77777777" w:rsidR="00D13919" w:rsidRPr="00D13919" w:rsidRDefault="00D13919" w:rsidP="00D13919">
            <w:pPr>
              <w:rPr>
                <w:rFonts w:ascii="Times New Roman" w:hAnsi="Times New Roman"/>
                <w:sz w:val="24"/>
              </w:rPr>
            </w:pPr>
            <w:r w:rsidRPr="00D13919">
              <w:rPr>
                <w:rFonts w:ascii="Times New Roman" w:hAnsi="Times New Roman"/>
                <w:sz w:val="24"/>
              </w:rPr>
              <w:t xml:space="preserve">This is a four-credit hour course mandatory for first-year students of medicine and dentistry.  The course is designed to introduce students to the basics of cellular and molecular biology. The basics include the study of cell structure and the function of cell components, the chemical structure of the genetic material, molecular processes such as replication, transcription, and translation, in addition to the study of basic molecular biology tools and techniques. </w:t>
            </w:r>
          </w:p>
          <w:p w14:paraId="4E96F3F8" w14:textId="2315A0AB" w:rsidR="00DE602A" w:rsidRPr="0003236B" w:rsidRDefault="00DE602A" w:rsidP="00154D58">
            <w:pPr>
              <w:rPr>
                <w:rFonts w:ascii="Times New Roman" w:hAnsi="Times New Roman"/>
                <w:sz w:val="24"/>
              </w:rPr>
            </w:pPr>
          </w:p>
        </w:tc>
      </w:tr>
    </w:tbl>
    <w:p w14:paraId="5E0F6998" w14:textId="40886997" w:rsidR="00DE602A" w:rsidRDefault="00DE602A" w:rsidP="00DE602A">
      <w:pPr>
        <w:rPr>
          <w:rFonts w:ascii="Times New Roman" w:hAnsi="Times New Roman"/>
          <w:sz w:val="24"/>
        </w:rPr>
      </w:pPr>
    </w:p>
    <w:p w14:paraId="57CAB86F" w14:textId="091D2C06" w:rsidR="00B05912" w:rsidRDefault="00B05912" w:rsidP="00DE602A">
      <w:pPr>
        <w:rPr>
          <w:rFonts w:ascii="Times New Roman" w:hAnsi="Times New Roman"/>
          <w:sz w:val="24"/>
        </w:rPr>
      </w:pPr>
      <w:r>
        <w:rPr>
          <w:rFonts w:ascii="Times New Roman" w:hAnsi="Times New Roman" w:hint="cs"/>
          <w:b/>
          <w:bCs/>
          <w:sz w:val="24"/>
          <w:rtl/>
        </w:rPr>
        <w:t>21</w:t>
      </w:r>
      <w:r w:rsidRPr="0003236B">
        <w:rPr>
          <w:rFonts w:ascii="Times New Roman" w:hAnsi="Times New Roman"/>
          <w:b/>
          <w:bCs/>
          <w:sz w:val="24"/>
        </w:rPr>
        <w:t xml:space="preserve"> Course aims and outcomes:</w:t>
      </w:r>
    </w:p>
    <w:p w14:paraId="34284CF5" w14:textId="77777777" w:rsidR="00B05912" w:rsidRDefault="00B05912" w:rsidP="00DE602A">
      <w:pPr>
        <w:rPr>
          <w:rFonts w:ascii="Times New Roman" w:hAnsi="Times New Roman"/>
          <w:sz w:val="24"/>
        </w:rPr>
      </w:pPr>
    </w:p>
    <w:tbl>
      <w:tblPr>
        <w:tblW w:w="10008" w:type="dxa"/>
        <w:tblInd w:w="72"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10008"/>
      </w:tblGrid>
      <w:tr w:rsidR="00DE602A" w:rsidRPr="0003236B" w14:paraId="7888CA54" w14:textId="77777777" w:rsidTr="00B216F8">
        <w:trPr>
          <w:cantSplit/>
          <w:trHeight w:val="5055"/>
        </w:trPr>
        <w:tc>
          <w:tcPr>
            <w:tcW w:w="10008" w:type="dxa"/>
            <w:tcBorders>
              <w:bottom w:val="single" w:sz="4" w:space="0" w:color="auto"/>
            </w:tcBorders>
          </w:tcPr>
          <w:p w14:paraId="047A53C3" w14:textId="74AA7A16" w:rsidR="00DE602A" w:rsidRPr="00154D58" w:rsidRDefault="00DE602A" w:rsidP="00DE602A">
            <w:pPr>
              <w:rPr>
                <w:rFonts w:ascii="Times New Roman" w:hAnsi="Times New Roman"/>
                <w:b/>
                <w:bCs/>
                <w:sz w:val="24"/>
              </w:rPr>
            </w:pPr>
            <w:r w:rsidRPr="00154D58">
              <w:rPr>
                <w:rFonts w:ascii="Times New Roman" w:hAnsi="Times New Roman"/>
                <w:b/>
                <w:bCs/>
                <w:sz w:val="24"/>
              </w:rPr>
              <w:lastRenderedPageBreak/>
              <w:t>A- Aims:</w:t>
            </w:r>
          </w:p>
          <w:p w14:paraId="63EC169C" w14:textId="77777777" w:rsidR="00DE602A" w:rsidRPr="0003236B" w:rsidRDefault="00DE602A" w:rsidP="00DE602A">
            <w:pPr>
              <w:rPr>
                <w:rFonts w:ascii="Times New Roman" w:hAnsi="Times New Roman"/>
                <w:sz w:val="24"/>
              </w:rPr>
            </w:pPr>
          </w:p>
          <w:p w14:paraId="6599CE5F" w14:textId="77777777" w:rsidR="00B216F8" w:rsidRPr="00B216F8" w:rsidRDefault="00B216F8" w:rsidP="00B216F8">
            <w:pPr>
              <w:tabs>
                <w:tab w:val="left" w:pos="1888"/>
              </w:tabs>
              <w:jc w:val="both"/>
              <w:rPr>
                <w:rFonts w:ascii="Times New Roman" w:hAnsi="Times New Roman"/>
                <w:sz w:val="24"/>
              </w:rPr>
            </w:pPr>
            <w:r w:rsidRPr="00B216F8">
              <w:rPr>
                <w:rFonts w:ascii="Times New Roman" w:hAnsi="Times New Roman"/>
                <w:sz w:val="24"/>
              </w:rPr>
              <w:t>The overall objective is to: 1) cell organization and function of the different components and abnormalities, 2) learn the basic processes of the central dogma of molecular biology including DNA replication, RNA transcription, and protein translation, and 3) become familiar with basic molecular biology techniques involved in recombinant DNA technology.</w:t>
            </w:r>
          </w:p>
          <w:p w14:paraId="06FBB7AA" w14:textId="39CBF6C7" w:rsidR="00DE602A" w:rsidRPr="0003236B" w:rsidRDefault="00DE602A" w:rsidP="00DE602A">
            <w:pPr>
              <w:rPr>
                <w:rFonts w:ascii="Times New Roman" w:hAnsi="Times New Roman"/>
                <w:sz w:val="24"/>
              </w:rPr>
            </w:pPr>
          </w:p>
          <w:p w14:paraId="307B2D4E" w14:textId="77777777" w:rsidR="003E75D7" w:rsidRPr="0003236B" w:rsidRDefault="003E75D7" w:rsidP="00DE602A">
            <w:pPr>
              <w:rPr>
                <w:rFonts w:ascii="Times New Roman" w:hAnsi="Times New Roman"/>
                <w:sz w:val="24"/>
              </w:rPr>
            </w:pPr>
          </w:p>
          <w:p w14:paraId="5529D08A" w14:textId="77777777" w:rsidR="003E75D7" w:rsidRPr="00154D58" w:rsidRDefault="00DE602A" w:rsidP="00DE602A">
            <w:pPr>
              <w:rPr>
                <w:rFonts w:ascii="Times New Roman" w:hAnsi="Times New Roman"/>
                <w:b/>
                <w:bCs/>
                <w:sz w:val="24"/>
              </w:rPr>
            </w:pPr>
            <w:r w:rsidRPr="00154D58">
              <w:rPr>
                <w:rFonts w:ascii="Times New Roman" w:hAnsi="Times New Roman"/>
                <w:b/>
                <w:bCs/>
                <w:sz w:val="24"/>
              </w:rPr>
              <w:t xml:space="preserve">B- Intended Learning Outcomes (ILOs): </w:t>
            </w:r>
          </w:p>
          <w:p w14:paraId="7E1D8EEE" w14:textId="763FDBE2" w:rsidR="00DE602A" w:rsidRPr="0003236B" w:rsidRDefault="00DE602A" w:rsidP="00DE602A">
            <w:pPr>
              <w:rPr>
                <w:rFonts w:ascii="Times New Roman" w:hAnsi="Times New Roman"/>
                <w:sz w:val="24"/>
              </w:rPr>
            </w:pPr>
            <w:r w:rsidRPr="0003236B">
              <w:rPr>
                <w:rFonts w:ascii="Times New Roman" w:hAnsi="Times New Roman"/>
                <w:sz w:val="24"/>
              </w:rPr>
              <w:t>Upon successful completion of this course</w:t>
            </w:r>
            <w:r w:rsidR="003E75D7" w:rsidRPr="0003236B">
              <w:rPr>
                <w:rFonts w:ascii="Times New Roman" w:hAnsi="Times New Roman"/>
                <w:sz w:val="24"/>
              </w:rPr>
              <w:t>,</w:t>
            </w:r>
            <w:r w:rsidRPr="0003236B">
              <w:rPr>
                <w:rFonts w:ascii="Times New Roman" w:hAnsi="Times New Roman"/>
                <w:sz w:val="24"/>
              </w:rPr>
              <w:t xml:space="preserve"> students will be able to</w:t>
            </w:r>
            <w:r w:rsidR="003E75D7" w:rsidRPr="0003236B">
              <w:rPr>
                <w:rFonts w:ascii="Times New Roman" w:hAnsi="Times New Roman"/>
                <w:sz w:val="24"/>
              </w:rPr>
              <w:t>:</w:t>
            </w:r>
          </w:p>
          <w:p w14:paraId="6F906853" w14:textId="4A5BE1DB" w:rsidR="003E75D7" w:rsidRDefault="003E75D7" w:rsidP="00DE602A">
            <w:pPr>
              <w:rPr>
                <w:rFonts w:ascii="Times New Roman" w:hAnsi="Times New Roman"/>
                <w:sz w:val="24"/>
              </w:rPr>
            </w:pPr>
          </w:p>
          <w:p w14:paraId="595BC212" w14:textId="77777777" w:rsidR="00B216F8" w:rsidRPr="00B216F8" w:rsidRDefault="00B216F8" w:rsidP="00B216F8">
            <w:pPr>
              <w:jc w:val="both"/>
              <w:rPr>
                <w:rFonts w:ascii="Times New Roman" w:hAnsi="Times New Roman"/>
                <w:sz w:val="24"/>
              </w:rPr>
            </w:pPr>
            <w:r w:rsidRPr="00B216F8">
              <w:rPr>
                <w:rFonts w:ascii="Times New Roman" w:hAnsi="Times New Roman"/>
                <w:b/>
                <w:bCs/>
                <w:sz w:val="24"/>
              </w:rPr>
              <w:t xml:space="preserve">A. Knowledge and Understanding: </w:t>
            </w:r>
            <w:r w:rsidRPr="00B216F8">
              <w:rPr>
                <w:rFonts w:ascii="Times New Roman" w:hAnsi="Times New Roman"/>
                <w:sz w:val="24"/>
              </w:rPr>
              <w:t>Student is expected to:</w:t>
            </w:r>
          </w:p>
          <w:p w14:paraId="30310315" w14:textId="77777777" w:rsidR="00B216F8" w:rsidRPr="00B216F8" w:rsidRDefault="00B216F8" w:rsidP="00B216F8">
            <w:pPr>
              <w:numPr>
                <w:ilvl w:val="0"/>
                <w:numId w:val="13"/>
              </w:numPr>
              <w:tabs>
                <w:tab w:val="left" w:pos="993"/>
              </w:tabs>
              <w:ind w:left="993" w:hanging="633"/>
              <w:rPr>
                <w:rFonts w:ascii="Times New Roman" w:hAnsi="Times New Roman"/>
                <w:sz w:val="24"/>
              </w:rPr>
            </w:pPr>
            <w:r w:rsidRPr="00B216F8">
              <w:rPr>
                <w:rFonts w:ascii="Times New Roman" w:hAnsi="Times New Roman"/>
                <w:sz w:val="24"/>
              </w:rPr>
              <w:t>Recall cellular and molecules interactions, and protein and enzyme characteristics and functions</w:t>
            </w:r>
          </w:p>
          <w:p w14:paraId="63500E99" w14:textId="77777777" w:rsidR="00B216F8" w:rsidRPr="00B216F8" w:rsidRDefault="00B216F8" w:rsidP="00B216F8">
            <w:pPr>
              <w:numPr>
                <w:ilvl w:val="0"/>
                <w:numId w:val="13"/>
              </w:numPr>
              <w:tabs>
                <w:tab w:val="left" w:pos="993"/>
              </w:tabs>
              <w:ind w:left="993" w:hanging="633"/>
              <w:rPr>
                <w:rFonts w:ascii="Times New Roman" w:hAnsi="Times New Roman"/>
                <w:sz w:val="24"/>
              </w:rPr>
            </w:pPr>
            <w:r w:rsidRPr="00B216F8">
              <w:rPr>
                <w:rFonts w:ascii="Times New Roman" w:hAnsi="Times New Roman"/>
                <w:sz w:val="24"/>
              </w:rPr>
              <w:t>Learn the overall cellular and molecular components of cells.</w:t>
            </w:r>
          </w:p>
          <w:p w14:paraId="114CF8D9" w14:textId="77777777" w:rsidR="00B216F8" w:rsidRPr="00B216F8" w:rsidRDefault="00B216F8" w:rsidP="00B216F8">
            <w:pPr>
              <w:numPr>
                <w:ilvl w:val="0"/>
                <w:numId w:val="13"/>
              </w:numPr>
              <w:tabs>
                <w:tab w:val="left" w:pos="993"/>
              </w:tabs>
              <w:ind w:left="993" w:hanging="633"/>
              <w:rPr>
                <w:rFonts w:ascii="Times New Roman" w:hAnsi="Times New Roman"/>
                <w:sz w:val="24"/>
              </w:rPr>
            </w:pPr>
            <w:r w:rsidRPr="00B216F8">
              <w:rPr>
                <w:rFonts w:ascii="Times New Roman" w:hAnsi="Times New Roman"/>
                <w:sz w:val="24"/>
              </w:rPr>
              <w:t>Understand the structure of plasma membranes of eukaryotic cells.</w:t>
            </w:r>
          </w:p>
          <w:p w14:paraId="50F35A92" w14:textId="77777777" w:rsidR="00B216F8" w:rsidRPr="00B216F8" w:rsidRDefault="00B216F8" w:rsidP="00B216F8">
            <w:pPr>
              <w:numPr>
                <w:ilvl w:val="0"/>
                <w:numId w:val="13"/>
              </w:numPr>
              <w:tabs>
                <w:tab w:val="left" w:pos="993"/>
              </w:tabs>
              <w:ind w:left="993" w:hanging="633"/>
              <w:rPr>
                <w:rFonts w:ascii="Times New Roman" w:hAnsi="Times New Roman"/>
                <w:sz w:val="24"/>
              </w:rPr>
            </w:pPr>
            <w:r w:rsidRPr="00B216F8">
              <w:rPr>
                <w:rFonts w:ascii="Times New Roman" w:hAnsi="Times New Roman"/>
                <w:sz w:val="24"/>
              </w:rPr>
              <w:t>Know the different types of membrane proteins.</w:t>
            </w:r>
          </w:p>
          <w:p w14:paraId="22E686A8" w14:textId="77777777" w:rsidR="00B216F8" w:rsidRPr="00B216F8" w:rsidRDefault="00B216F8" w:rsidP="00B216F8">
            <w:pPr>
              <w:numPr>
                <w:ilvl w:val="0"/>
                <w:numId w:val="13"/>
              </w:numPr>
              <w:tabs>
                <w:tab w:val="left" w:pos="993"/>
              </w:tabs>
              <w:ind w:left="993" w:hanging="633"/>
              <w:rPr>
                <w:rFonts w:ascii="Times New Roman" w:hAnsi="Times New Roman"/>
                <w:sz w:val="24"/>
              </w:rPr>
            </w:pPr>
            <w:r w:rsidRPr="00B216F8">
              <w:rPr>
                <w:rFonts w:ascii="Times New Roman" w:hAnsi="Times New Roman"/>
                <w:sz w:val="24"/>
              </w:rPr>
              <w:t>Recognize the role of membrane proteins in transport.</w:t>
            </w:r>
          </w:p>
          <w:p w14:paraId="00C898ED" w14:textId="77777777" w:rsidR="00B216F8" w:rsidRPr="00B216F8" w:rsidRDefault="00B216F8" w:rsidP="00B216F8">
            <w:pPr>
              <w:numPr>
                <w:ilvl w:val="0"/>
                <w:numId w:val="13"/>
              </w:numPr>
              <w:tabs>
                <w:tab w:val="left" w:pos="993"/>
              </w:tabs>
              <w:ind w:left="993" w:hanging="633"/>
              <w:rPr>
                <w:rFonts w:ascii="Times New Roman" w:hAnsi="Times New Roman"/>
                <w:sz w:val="24"/>
              </w:rPr>
            </w:pPr>
            <w:r w:rsidRPr="00B216F8">
              <w:rPr>
                <w:rFonts w:ascii="Times New Roman" w:hAnsi="Times New Roman"/>
                <w:sz w:val="24"/>
              </w:rPr>
              <w:t>Understand the structure of the mitochondria.</w:t>
            </w:r>
          </w:p>
          <w:p w14:paraId="2A9F70EC" w14:textId="77777777" w:rsidR="00B216F8" w:rsidRPr="00B216F8" w:rsidRDefault="00B216F8" w:rsidP="00B216F8">
            <w:pPr>
              <w:numPr>
                <w:ilvl w:val="0"/>
                <w:numId w:val="13"/>
              </w:numPr>
              <w:tabs>
                <w:tab w:val="left" w:pos="993"/>
              </w:tabs>
              <w:ind w:left="993" w:hanging="633"/>
              <w:rPr>
                <w:rFonts w:ascii="Times New Roman" w:hAnsi="Times New Roman"/>
                <w:sz w:val="24"/>
              </w:rPr>
            </w:pPr>
            <w:r w:rsidRPr="00B216F8">
              <w:rPr>
                <w:rFonts w:ascii="Times New Roman" w:hAnsi="Times New Roman"/>
                <w:sz w:val="24"/>
              </w:rPr>
              <w:t>Discuss some examples of mitochondrial diseases.</w:t>
            </w:r>
          </w:p>
          <w:p w14:paraId="41BBE9BF" w14:textId="77777777" w:rsidR="00B216F8" w:rsidRPr="00B216F8" w:rsidRDefault="00B216F8" w:rsidP="00B216F8">
            <w:pPr>
              <w:numPr>
                <w:ilvl w:val="0"/>
                <w:numId w:val="13"/>
              </w:numPr>
              <w:tabs>
                <w:tab w:val="left" w:pos="993"/>
              </w:tabs>
              <w:ind w:left="993" w:hanging="633"/>
              <w:rPr>
                <w:rFonts w:ascii="Times New Roman" w:hAnsi="Times New Roman"/>
                <w:sz w:val="24"/>
              </w:rPr>
            </w:pPr>
            <w:r w:rsidRPr="00B216F8">
              <w:rPr>
                <w:rFonts w:ascii="Times New Roman" w:hAnsi="Times New Roman"/>
                <w:sz w:val="24"/>
              </w:rPr>
              <w:t>Understand the structure and function of peroxisomes.</w:t>
            </w:r>
          </w:p>
          <w:p w14:paraId="61032BD3" w14:textId="77777777" w:rsidR="00B216F8" w:rsidRPr="00B216F8" w:rsidRDefault="00B216F8" w:rsidP="00B216F8">
            <w:pPr>
              <w:numPr>
                <w:ilvl w:val="0"/>
                <w:numId w:val="13"/>
              </w:numPr>
              <w:tabs>
                <w:tab w:val="left" w:pos="993"/>
              </w:tabs>
              <w:ind w:left="993" w:hanging="633"/>
              <w:rPr>
                <w:rFonts w:ascii="Times New Roman" w:hAnsi="Times New Roman"/>
                <w:sz w:val="24"/>
              </w:rPr>
            </w:pPr>
            <w:r w:rsidRPr="00B216F8">
              <w:rPr>
                <w:rFonts w:ascii="Times New Roman" w:hAnsi="Times New Roman"/>
                <w:sz w:val="24"/>
              </w:rPr>
              <w:t>Understand the structure and role of the endoplasmic reticulum in protein synthesis and sorting.</w:t>
            </w:r>
          </w:p>
          <w:p w14:paraId="51B5214E" w14:textId="77777777" w:rsidR="00B216F8" w:rsidRPr="00B216F8" w:rsidRDefault="00B216F8" w:rsidP="00B216F8">
            <w:pPr>
              <w:numPr>
                <w:ilvl w:val="0"/>
                <w:numId w:val="13"/>
              </w:numPr>
              <w:tabs>
                <w:tab w:val="left" w:pos="993"/>
              </w:tabs>
              <w:ind w:left="993" w:hanging="633"/>
              <w:rPr>
                <w:rFonts w:ascii="Times New Roman" w:hAnsi="Times New Roman"/>
                <w:sz w:val="24"/>
              </w:rPr>
            </w:pPr>
            <w:r w:rsidRPr="00B216F8">
              <w:rPr>
                <w:rFonts w:ascii="Times New Roman" w:hAnsi="Times New Roman"/>
                <w:sz w:val="24"/>
              </w:rPr>
              <w:t>Understand the role of the endoplasmic reticulum in lipid synthesis.</w:t>
            </w:r>
          </w:p>
          <w:p w14:paraId="2CCB9D81" w14:textId="77777777" w:rsidR="00B216F8" w:rsidRPr="00B216F8" w:rsidRDefault="00B216F8" w:rsidP="00B216F8">
            <w:pPr>
              <w:numPr>
                <w:ilvl w:val="0"/>
                <w:numId w:val="13"/>
              </w:numPr>
              <w:tabs>
                <w:tab w:val="left" w:pos="993"/>
              </w:tabs>
              <w:ind w:left="993" w:hanging="633"/>
              <w:rPr>
                <w:rFonts w:ascii="Times New Roman" w:hAnsi="Times New Roman"/>
                <w:sz w:val="24"/>
              </w:rPr>
            </w:pPr>
            <w:r w:rsidRPr="00B216F8">
              <w:rPr>
                <w:rFonts w:ascii="Times New Roman" w:hAnsi="Times New Roman"/>
                <w:sz w:val="24"/>
              </w:rPr>
              <w:t>Understand the structure and roles of the Golgi apparatus in the synthesis of cellular molecules.</w:t>
            </w:r>
          </w:p>
          <w:p w14:paraId="1A66347C" w14:textId="77777777" w:rsidR="00B216F8" w:rsidRPr="00B216F8" w:rsidRDefault="00B216F8" w:rsidP="00B216F8">
            <w:pPr>
              <w:numPr>
                <w:ilvl w:val="0"/>
                <w:numId w:val="13"/>
              </w:numPr>
              <w:tabs>
                <w:tab w:val="left" w:pos="993"/>
              </w:tabs>
              <w:ind w:left="993" w:hanging="633"/>
              <w:rPr>
                <w:rFonts w:ascii="Times New Roman" w:hAnsi="Times New Roman"/>
                <w:sz w:val="24"/>
              </w:rPr>
            </w:pPr>
            <w:r w:rsidRPr="00B216F8">
              <w:rPr>
                <w:rFonts w:ascii="Times New Roman" w:hAnsi="Times New Roman"/>
                <w:sz w:val="24"/>
              </w:rPr>
              <w:t>Understand the mechanism of vesicular transport.</w:t>
            </w:r>
          </w:p>
          <w:p w14:paraId="5DF82B9F" w14:textId="77777777" w:rsidR="00B216F8" w:rsidRPr="00B216F8" w:rsidRDefault="00B216F8" w:rsidP="00B216F8">
            <w:pPr>
              <w:numPr>
                <w:ilvl w:val="0"/>
                <w:numId w:val="13"/>
              </w:numPr>
              <w:tabs>
                <w:tab w:val="left" w:pos="993"/>
              </w:tabs>
              <w:ind w:left="993" w:hanging="633"/>
              <w:rPr>
                <w:rFonts w:ascii="Times New Roman" w:hAnsi="Times New Roman"/>
                <w:sz w:val="24"/>
              </w:rPr>
            </w:pPr>
            <w:r w:rsidRPr="00B216F8">
              <w:rPr>
                <w:rFonts w:ascii="Times New Roman" w:hAnsi="Times New Roman"/>
                <w:sz w:val="24"/>
              </w:rPr>
              <w:t>Understand the mechanism of endocytosis.</w:t>
            </w:r>
          </w:p>
          <w:p w14:paraId="14AE63E8" w14:textId="77777777" w:rsidR="00B216F8" w:rsidRPr="00B216F8" w:rsidRDefault="00B216F8" w:rsidP="00B216F8">
            <w:pPr>
              <w:numPr>
                <w:ilvl w:val="0"/>
                <w:numId w:val="13"/>
              </w:numPr>
              <w:tabs>
                <w:tab w:val="left" w:pos="993"/>
              </w:tabs>
              <w:ind w:left="993" w:hanging="633"/>
              <w:rPr>
                <w:rFonts w:ascii="Times New Roman" w:hAnsi="Times New Roman"/>
                <w:sz w:val="24"/>
              </w:rPr>
            </w:pPr>
            <w:r w:rsidRPr="00B216F8">
              <w:rPr>
                <w:rFonts w:ascii="Times New Roman" w:hAnsi="Times New Roman"/>
                <w:sz w:val="24"/>
              </w:rPr>
              <w:t>Understand the structure and role of lysosomes and endosomes.</w:t>
            </w:r>
          </w:p>
          <w:p w14:paraId="013B7967" w14:textId="77777777" w:rsidR="00B216F8" w:rsidRPr="00B216F8" w:rsidRDefault="00B216F8" w:rsidP="00B216F8">
            <w:pPr>
              <w:numPr>
                <w:ilvl w:val="0"/>
                <w:numId w:val="13"/>
              </w:numPr>
              <w:tabs>
                <w:tab w:val="left" w:pos="993"/>
              </w:tabs>
              <w:ind w:left="993" w:hanging="633"/>
              <w:rPr>
                <w:rFonts w:ascii="Times New Roman" w:hAnsi="Times New Roman"/>
                <w:sz w:val="24"/>
              </w:rPr>
            </w:pPr>
            <w:r w:rsidRPr="00B216F8">
              <w:rPr>
                <w:rFonts w:ascii="Times New Roman" w:hAnsi="Times New Roman"/>
                <w:sz w:val="24"/>
              </w:rPr>
              <w:t>Understand the structure of the nucleus and the nuclear membrane.</w:t>
            </w:r>
          </w:p>
          <w:p w14:paraId="61AD07C8" w14:textId="77777777" w:rsidR="00B216F8" w:rsidRPr="00B216F8" w:rsidRDefault="00B216F8" w:rsidP="00B216F8">
            <w:pPr>
              <w:numPr>
                <w:ilvl w:val="0"/>
                <w:numId w:val="13"/>
              </w:numPr>
              <w:tabs>
                <w:tab w:val="left" w:pos="993"/>
              </w:tabs>
              <w:ind w:left="993" w:hanging="633"/>
              <w:rPr>
                <w:rFonts w:ascii="Times New Roman" w:hAnsi="Times New Roman"/>
                <w:sz w:val="24"/>
              </w:rPr>
            </w:pPr>
            <w:r w:rsidRPr="00B216F8">
              <w:rPr>
                <w:rFonts w:ascii="Times New Roman" w:hAnsi="Times New Roman"/>
                <w:sz w:val="24"/>
              </w:rPr>
              <w:t>Discuss some nuclear laminar diseases.</w:t>
            </w:r>
          </w:p>
          <w:p w14:paraId="461079AB" w14:textId="77777777" w:rsidR="00B216F8" w:rsidRPr="00B216F8" w:rsidRDefault="00B216F8" w:rsidP="00B216F8">
            <w:pPr>
              <w:numPr>
                <w:ilvl w:val="0"/>
                <w:numId w:val="13"/>
              </w:numPr>
              <w:tabs>
                <w:tab w:val="left" w:pos="993"/>
              </w:tabs>
              <w:ind w:left="993" w:hanging="633"/>
              <w:rPr>
                <w:rFonts w:ascii="Times New Roman" w:hAnsi="Times New Roman"/>
                <w:sz w:val="24"/>
              </w:rPr>
            </w:pPr>
            <w:r w:rsidRPr="00B216F8">
              <w:rPr>
                <w:rFonts w:ascii="Times New Roman" w:hAnsi="Times New Roman"/>
                <w:sz w:val="24"/>
              </w:rPr>
              <w:t>Understand the structure and organization of microtubules and their role in vesicular transport.</w:t>
            </w:r>
          </w:p>
          <w:p w14:paraId="01187DA6" w14:textId="77777777" w:rsidR="00B216F8" w:rsidRPr="00B216F8" w:rsidRDefault="00B216F8" w:rsidP="00B216F8">
            <w:pPr>
              <w:numPr>
                <w:ilvl w:val="0"/>
                <w:numId w:val="13"/>
              </w:numPr>
              <w:tabs>
                <w:tab w:val="left" w:pos="993"/>
              </w:tabs>
              <w:ind w:left="993" w:hanging="633"/>
              <w:rPr>
                <w:rFonts w:ascii="Times New Roman" w:hAnsi="Times New Roman"/>
                <w:sz w:val="24"/>
              </w:rPr>
            </w:pPr>
            <w:r w:rsidRPr="00B216F8">
              <w:rPr>
                <w:rFonts w:ascii="Times New Roman" w:hAnsi="Times New Roman"/>
                <w:sz w:val="24"/>
              </w:rPr>
              <w:t>Understand the structure and role of intermediate filaments.</w:t>
            </w:r>
          </w:p>
          <w:p w14:paraId="23990BB1" w14:textId="77777777" w:rsidR="00B216F8" w:rsidRPr="00B216F8" w:rsidRDefault="00B216F8" w:rsidP="00B216F8">
            <w:pPr>
              <w:numPr>
                <w:ilvl w:val="0"/>
                <w:numId w:val="13"/>
              </w:numPr>
              <w:tabs>
                <w:tab w:val="left" w:pos="993"/>
              </w:tabs>
              <w:ind w:left="993" w:hanging="633"/>
              <w:rPr>
                <w:rFonts w:ascii="Times New Roman" w:hAnsi="Times New Roman"/>
                <w:sz w:val="24"/>
              </w:rPr>
            </w:pPr>
            <w:r w:rsidRPr="00B216F8">
              <w:rPr>
                <w:rFonts w:ascii="Times New Roman" w:hAnsi="Times New Roman"/>
                <w:sz w:val="24"/>
              </w:rPr>
              <w:t>Understand the structure and organization of the actin cytoskeleton.</w:t>
            </w:r>
          </w:p>
          <w:p w14:paraId="41625C98" w14:textId="77777777" w:rsidR="00B216F8" w:rsidRPr="00B216F8" w:rsidRDefault="00B216F8" w:rsidP="00B216F8">
            <w:pPr>
              <w:numPr>
                <w:ilvl w:val="0"/>
                <w:numId w:val="13"/>
              </w:numPr>
              <w:tabs>
                <w:tab w:val="left" w:pos="993"/>
              </w:tabs>
              <w:ind w:left="993" w:hanging="633"/>
              <w:rPr>
                <w:rFonts w:ascii="Times New Roman" w:hAnsi="Times New Roman"/>
                <w:sz w:val="24"/>
              </w:rPr>
            </w:pPr>
            <w:r w:rsidRPr="00B216F8">
              <w:rPr>
                <w:rFonts w:ascii="Times New Roman" w:hAnsi="Times New Roman"/>
                <w:sz w:val="24"/>
              </w:rPr>
              <w:t>Understand the role of actin and myosin in cell movement and muscle contraction.</w:t>
            </w:r>
          </w:p>
          <w:p w14:paraId="758709A5" w14:textId="77777777" w:rsidR="00B216F8" w:rsidRPr="00B216F8" w:rsidRDefault="00B216F8" w:rsidP="00B216F8">
            <w:pPr>
              <w:numPr>
                <w:ilvl w:val="0"/>
                <w:numId w:val="13"/>
              </w:numPr>
              <w:tabs>
                <w:tab w:val="left" w:pos="993"/>
              </w:tabs>
              <w:ind w:left="993" w:hanging="633"/>
              <w:rPr>
                <w:rFonts w:ascii="Times New Roman" w:hAnsi="Times New Roman"/>
                <w:sz w:val="24"/>
              </w:rPr>
            </w:pPr>
            <w:r w:rsidRPr="00B216F8">
              <w:rPr>
                <w:rFonts w:ascii="Times New Roman" w:hAnsi="Times New Roman"/>
                <w:sz w:val="24"/>
              </w:rPr>
              <w:t>Recall the different components of the extracellular matrix.</w:t>
            </w:r>
          </w:p>
          <w:p w14:paraId="5889FFF7" w14:textId="77777777" w:rsidR="00B216F8" w:rsidRPr="00B216F8" w:rsidRDefault="00B216F8" w:rsidP="00B216F8">
            <w:pPr>
              <w:numPr>
                <w:ilvl w:val="0"/>
                <w:numId w:val="13"/>
              </w:numPr>
              <w:tabs>
                <w:tab w:val="left" w:pos="993"/>
              </w:tabs>
              <w:ind w:left="993" w:hanging="633"/>
              <w:rPr>
                <w:rFonts w:ascii="Times New Roman" w:hAnsi="Times New Roman"/>
                <w:sz w:val="24"/>
              </w:rPr>
            </w:pPr>
            <w:r w:rsidRPr="00B216F8">
              <w:rPr>
                <w:rFonts w:ascii="Times New Roman" w:hAnsi="Times New Roman"/>
                <w:sz w:val="24"/>
              </w:rPr>
              <w:t>Recall the steps involving the synthesis of collagen proteins.</w:t>
            </w:r>
          </w:p>
          <w:p w14:paraId="412D9ED7" w14:textId="77777777" w:rsidR="00B216F8" w:rsidRPr="00B216F8" w:rsidRDefault="00B216F8" w:rsidP="00B216F8">
            <w:pPr>
              <w:numPr>
                <w:ilvl w:val="0"/>
                <w:numId w:val="13"/>
              </w:numPr>
              <w:tabs>
                <w:tab w:val="left" w:pos="993"/>
              </w:tabs>
              <w:ind w:left="993" w:hanging="633"/>
              <w:rPr>
                <w:rFonts w:ascii="Times New Roman" w:hAnsi="Times New Roman"/>
                <w:sz w:val="24"/>
              </w:rPr>
            </w:pPr>
            <w:r w:rsidRPr="00B216F8">
              <w:rPr>
                <w:rFonts w:ascii="Times New Roman" w:hAnsi="Times New Roman"/>
                <w:sz w:val="24"/>
              </w:rPr>
              <w:t>Know the molecular and cellular changes in a few examples of diseases related to collagen synthesis.</w:t>
            </w:r>
          </w:p>
          <w:p w14:paraId="0E337E77" w14:textId="77777777" w:rsidR="00B216F8" w:rsidRPr="00B216F8" w:rsidRDefault="00B216F8" w:rsidP="00B216F8">
            <w:pPr>
              <w:numPr>
                <w:ilvl w:val="0"/>
                <w:numId w:val="13"/>
              </w:numPr>
              <w:tabs>
                <w:tab w:val="left" w:pos="993"/>
              </w:tabs>
              <w:ind w:left="993" w:hanging="633"/>
              <w:rPr>
                <w:rFonts w:ascii="Times New Roman" w:hAnsi="Times New Roman"/>
                <w:sz w:val="24"/>
              </w:rPr>
            </w:pPr>
            <w:r w:rsidRPr="00B216F8">
              <w:rPr>
                <w:rFonts w:ascii="Times New Roman" w:hAnsi="Times New Roman"/>
                <w:sz w:val="24"/>
              </w:rPr>
              <w:t>Understand the mechanisms of cell-matrix and cell-cell interaction.</w:t>
            </w:r>
          </w:p>
          <w:p w14:paraId="68876555" w14:textId="77777777" w:rsidR="00B216F8" w:rsidRPr="00B216F8" w:rsidRDefault="00B216F8" w:rsidP="00B216F8">
            <w:pPr>
              <w:numPr>
                <w:ilvl w:val="0"/>
                <w:numId w:val="13"/>
              </w:numPr>
              <w:tabs>
                <w:tab w:val="left" w:pos="993"/>
              </w:tabs>
              <w:ind w:left="993" w:hanging="633"/>
              <w:rPr>
                <w:rFonts w:ascii="Times New Roman" w:hAnsi="Times New Roman"/>
                <w:sz w:val="24"/>
              </w:rPr>
            </w:pPr>
            <w:r w:rsidRPr="00B216F8">
              <w:rPr>
                <w:rFonts w:ascii="Times New Roman" w:hAnsi="Times New Roman"/>
                <w:sz w:val="24"/>
              </w:rPr>
              <w:t>Recall the different modes of cell signaling with emphasis on cell surface receptors and their intracellular signaling molecules and their cellular effects.</w:t>
            </w:r>
          </w:p>
          <w:p w14:paraId="2D47605F" w14:textId="77777777" w:rsidR="00B216F8" w:rsidRPr="00B216F8" w:rsidRDefault="00B216F8" w:rsidP="00B216F8">
            <w:pPr>
              <w:numPr>
                <w:ilvl w:val="0"/>
                <w:numId w:val="13"/>
              </w:numPr>
              <w:tabs>
                <w:tab w:val="left" w:pos="993"/>
              </w:tabs>
              <w:ind w:left="993" w:hanging="633"/>
              <w:rPr>
                <w:rFonts w:ascii="Times New Roman" w:hAnsi="Times New Roman"/>
                <w:sz w:val="24"/>
              </w:rPr>
            </w:pPr>
            <w:r w:rsidRPr="00B216F8">
              <w:rPr>
                <w:rFonts w:ascii="Times New Roman" w:hAnsi="Times New Roman"/>
                <w:sz w:val="24"/>
              </w:rPr>
              <w:t>Understand the molecular regulation of cell death.</w:t>
            </w:r>
          </w:p>
          <w:p w14:paraId="2648E4F8" w14:textId="77777777" w:rsidR="00B216F8" w:rsidRPr="00B216F8" w:rsidRDefault="00B216F8" w:rsidP="00B216F8">
            <w:pPr>
              <w:numPr>
                <w:ilvl w:val="0"/>
                <w:numId w:val="13"/>
              </w:numPr>
              <w:tabs>
                <w:tab w:val="left" w:pos="993"/>
              </w:tabs>
              <w:ind w:left="993" w:hanging="633"/>
              <w:rPr>
                <w:rFonts w:ascii="Times New Roman" w:hAnsi="Times New Roman"/>
                <w:sz w:val="24"/>
              </w:rPr>
            </w:pPr>
            <w:r w:rsidRPr="00B216F8">
              <w:rPr>
                <w:rFonts w:ascii="Times New Roman" w:hAnsi="Times New Roman"/>
                <w:sz w:val="24"/>
              </w:rPr>
              <w:t>Understand the phases and molecular control of the cell cycle.</w:t>
            </w:r>
          </w:p>
          <w:p w14:paraId="5584CA5F" w14:textId="77777777" w:rsidR="00B216F8" w:rsidRPr="00B216F8" w:rsidRDefault="00B216F8" w:rsidP="00B216F8">
            <w:pPr>
              <w:numPr>
                <w:ilvl w:val="0"/>
                <w:numId w:val="13"/>
              </w:numPr>
              <w:tabs>
                <w:tab w:val="left" w:pos="993"/>
              </w:tabs>
              <w:ind w:left="993" w:hanging="633"/>
              <w:rPr>
                <w:rFonts w:ascii="Times New Roman" w:hAnsi="Times New Roman"/>
                <w:sz w:val="24"/>
              </w:rPr>
            </w:pPr>
            <w:r w:rsidRPr="00B216F8">
              <w:rPr>
                <w:rFonts w:ascii="Times New Roman" w:hAnsi="Times New Roman"/>
                <w:sz w:val="24"/>
              </w:rPr>
              <w:t>Recognize the basic features of DNA/RNA structures.</w:t>
            </w:r>
          </w:p>
          <w:p w14:paraId="625474E7" w14:textId="77777777" w:rsidR="00B216F8" w:rsidRPr="00B216F8" w:rsidRDefault="00B216F8" w:rsidP="00B216F8">
            <w:pPr>
              <w:numPr>
                <w:ilvl w:val="0"/>
                <w:numId w:val="13"/>
              </w:numPr>
              <w:tabs>
                <w:tab w:val="left" w:pos="993"/>
              </w:tabs>
              <w:ind w:left="993" w:hanging="633"/>
              <w:rPr>
                <w:rFonts w:ascii="Times New Roman" w:hAnsi="Times New Roman"/>
                <w:sz w:val="24"/>
              </w:rPr>
            </w:pPr>
            <w:r w:rsidRPr="00B216F8">
              <w:rPr>
                <w:rFonts w:ascii="Times New Roman" w:hAnsi="Times New Roman"/>
                <w:sz w:val="24"/>
              </w:rPr>
              <w:t>Understand the concept and uses of gel electrophoresis and Southern blotting</w:t>
            </w:r>
          </w:p>
          <w:p w14:paraId="5D15AC51" w14:textId="77777777" w:rsidR="00B216F8" w:rsidRPr="00B216F8" w:rsidRDefault="00B216F8" w:rsidP="00B216F8">
            <w:pPr>
              <w:numPr>
                <w:ilvl w:val="0"/>
                <w:numId w:val="13"/>
              </w:numPr>
              <w:tabs>
                <w:tab w:val="left" w:pos="993"/>
              </w:tabs>
              <w:ind w:left="993" w:hanging="633"/>
              <w:rPr>
                <w:rFonts w:ascii="Times New Roman" w:hAnsi="Times New Roman"/>
                <w:sz w:val="24"/>
              </w:rPr>
            </w:pPr>
            <w:r w:rsidRPr="00B216F8">
              <w:rPr>
                <w:rFonts w:ascii="Times New Roman" w:hAnsi="Times New Roman"/>
                <w:sz w:val="24"/>
              </w:rPr>
              <w:t>Discuss the molecular dogma of molecular biology</w:t>
            </w:r>
          </w:p>
          <w:p w14:paraId="23807692" w14:textId="77777777" w:rsidR="00B216F8" w:rsidRPr="00B216F8" w:rsidRDefault="00B216F8" w:rsidP="00B216F8">
            <w:pPr>
              <w:numPr>
                <w:ilvl w:val="0"/>
                <w:numId w:val="13"/>
              </w:numPr>
              <w:tabs>
                <w:tab w:val="left" w:pos="993"/>
              </w:tabs>
              <w:ind w:left="993" w:hanging="633"/>
              <w:rPr>
                <w:rFonts w:ascii="Times New Roman" w:hAnsi="Times New Roman"/>
                <w:sz w:val="24"/>
              </w:rPr>
            </w:pPr>
            <w:r w:rsidRPr="00B216F8">
              <w:rPr>
                <w:rFonts w:ascii="Times New Roman" w:hAnsi="Times New Roman"/>
                <w:sz w:val="24"/>
              </w:rPr>
              <w:t>Learn the main steps and reactions involved in DNA replication.</w:t>
            </w:r>
          </w:p>
          <w:p w14:paraId="12517C09" w14:textId="77777777" w:rsidR="00B216F8" w:rsidRPr="00B216F8" w:rsidRDefault="00B216F8" w:rsidP="00B216F8">
            <w:pPr>
              <w:numPr>
                <w:ilvl w:val="0"/>
                <w:numId w:val="13"/>
              </w:numPr>
              <w:tabs>
                <w:tab w:val="left" w:pos="993"/>
              </w:tabs>
              <w:ind w:left="993" w:hanging="633"/>
              <w:rPr>
                <w:rFonts w:ascii="Times New Roman" w:hAnsi="Times New Roman"/>
                <w:sz w:val="24"/>
              </w:rPr>
            </w:pPr>
            <w:r w:rsidRPr="00B216F8">
              <w:rPr>
                <w:rFonts w:ascii="Times New Roman" w:hAnsi="Times New Roman"/>
                <w:sz w:val="24"/>
              </w:rPr>
              <w:t>Recognize the type of DNA mutations</w:t>
            </w:r>
          </w:p>
          <w:p w14:paraId="5B101333" w14:textId="77777777" w:rsidR="00B216F8" w:rsidRPr="00B216F8" w:rsidRDefault="00B216F8" w:rsidP="00B216F8">
            <w:pPr>
              <w:numPr>
                <w:ilvl w:val="0"/>
                <w:numId w:val="13"/>
              </w:numPr>
              <w:tabs>
                <w:tab w:val="left" w:pos="993"/>
              </w:tabs>
              <w:ind w:left="993" w:hanging="633"/>
              <w:rPr>
                <w:rFonts w:ascii="Times New Roman" w:hAnsi="Times New Roman"/>
                <w:sz w:val="24"/>
              </w:rPr>
            </w:pPr>
            <w:r w:rsidRPr="00B216F8">
              <w:rPr>
                <w:rFonts w:ascii="Times New Roman" w:hAnsi="Times New Roman"/>
                <w:sz w:val="24"/>
              </w:rPr>
              <w:t>Know and differentiate the mechanisms of DNA repair</w:t>
            </w:r>
          </w:p>
          <w:p w14:paraId="12BD72A2" w14:textId="77777777" w:rsidR="00B216F8" w:rsidRPr="00B216F8" w:rsidRDefault="00B216F8" w:rsidP="00B216F8">
            <w:pPr>
              <w:numPr>
                <w:ilvl w:val="0"/>
                <w:numId w:val="13"/>
              </w:numPr>
              <w:tabs>
                <w:tab w:val="left" w:pos="993"/>
              </w:tabs>
              <w:ind w:left="993" w:hanging="633"/>
              <w:rPr>
                <w:rFonts w:ascii="Times New Roman" w:hAnsi="Times New Roman"/>
                <w:sz w:val="24"/>
              </w:rPr>
            </w:pPr>
            <w:r w:rsidRPr="00B216F8">
              <w:rPr>
                <w:rFonts w:ascii="Times New Roman" w:hAnsi="Times New Roman"/>
                <w:sz w:val="24"/>
              </w:rPr>
              <w:t>Know the composition of the human genome</w:t>
            </w:r>
          </w:p>
          <w:p w14:paraId="08E361EF" w14:textId="77777777" w:rsidR="00B216F8" w:rsidRPr="00B216F8" w:rsidRDefault="00B216F8" w:rsidP="00B216F8">
            <w:pPr>
              <w:numPr>
                <w:ilvl w:val="0"/>
                <w:numId w:val="13"/>
              </w:numPr>
              <w:tabs>
                <w:tab w:val="left" w:pos="993"/>
              </w:tabs>
              <w:ind w:left="993" w:hanging="633"/>
              <w:rPr>
                <w:rFonts w:ascii="Times New Roman" w:hAnsi="Times New Roman"/>
                <w:sz w:val="24"/>
              </w:rPr>
            </w:pPr>
            <w:r w:rsidRPr="00B216F8">
              <w:rPr>
                <w:rFonts w:ascii="Times New Roman" w:hAnsi="Times New Roman"/>
                <w:sz w:val="24"/>
              </w:rPr>
              <w:t>Learn the main steps and reactions involved in RNA transcription.</w:t>
            </w:r>
          </w:p>
          <w:p w14:paraId="1630C054" w14:textId="77777777" w:rsidR="00B216F8" w:rsidRPr="00B216F8" w:rsidRDefault="00B216F8" w:rsidP="00B216F8">
            <w:pPr>
              <w:numPr>
                <w:ilvl w:val="0"/>
                <w:numId w:val="13"/>
              </w:numPr>
              <w:tabs>
                <w:tab w:val="left" w:pos="993"/>
              </w:tabs>
              <w:ind w:left="993" w:hanging="633"/>
              <w:rPr>
                <w:rFonts w:ascii="Times New Roman" w:hAnsi="Times New Roman"/>
                <w:sz w:val="24"/>
              </w:rPr>
            </w:pPr>
            <w:r w:rsidRPr="00B216F8">
              <w:rPr>
                <w:rFonts w:ascii="Times New Roman" w:hAnsi="Times New Roman"/>
                <w:sz w:val="24"/>
              </w:rPr>
              <w:lastRenderedPageBreak/>
              <w:t>Understand the mechanisms of regulating gene expression at the transcriptional level in prokaryotes and eukaryotes</w:t>
            </w:r>
          </w:p>
          <w:p w14:paraId="674F1A53" w14:textId="77777777" w:rsidR="00B216F8" w:rsidRPr="00B216F8" w:rsidRDefault="00B216F8" w:rsidP="00B216F8">
            <w:pPr>
              <w:numPr>
                <w:ilvl w:val="0"/>
                <w:numId w:val="13"/>
              </w:numPr>
              <w:tabs>
                <w:tab w:val="left" w:pos="993"/>
              </w:tabs>
              <w:ind w:left="993" w:hanging="633"/>
              <w:rPr>
                <w:rFonts w:ascii="Times New Roman" w:hAnsi="Times New Roman"/>
                <w:sz w:val="24"/>
              </w:rPr>
            </w:pPr>
            <w:r w:rsidRPr="00B216F8">
              <w:rPr>
                <w:rFonts w:ascii="Times New Roman" w:hAnsi="Times New Roman"/>
                <w:sz w:val="24"/>
              </w:rPr>
              <w:t>Know the different tools in measuring gene expression at the RNA level starting with single genes (Northern blotting) to high-throughput technologies (DNA microarrays)</w:t>
            </w:r>
          </w:p>
          <w:p w14:paraId="60B1CAC0" w14:textId="77777777" w:rsidR="00B216F8" w:rsidRPr="00B216F8" w:rsidRDefault="00B216F8" w:rsidP="00B216F8">
            <w:pPr>
              <w:numPr>
                <w:ilvl w:val="0"/>
                <w:numId w:val="13"/>
              </w:numPr>
              <w:tabs>
                <w:tab w:val="left" w:pos="993"/>
              </w:tabs>
              <w:ind w:left="993" w:hanging="633"/>
              <w:rPr>
                <w:rFonts w:ascii="Times New Roman" w:hAnsi="Times New Roman"/>
                <w:sz w:val="24"/>
              </w:rPr>
            </w:pPr>
            <w:r w:rsidRPr="00B216F8">
              <w:rPr>
                <w:rFonts w:ascii="Times New Roman" w:hAnsi="Times New Roman"/>
                <w:sz w:val="24"/>
              </w:rPr>
              <w:t>Learn the main steps and reactions involved in protein translation.</w:t>
            </w:r>
          </w:p>
          <w:p w14:paraId="1FBC1778" w14:textId="77777777" w:rsidR="00B216F8" w:rsidRPr="00B216F8" w:rsidRDefault="00B216F8" w:rsidP="00B216F8">
            <w:pPr>
              <w:jc w:val="both"/>
              <w:rPr>
                <w:rFonts w:ascii="Times New Roman" w:hAnsi="Times New Roman"/>
                <w:b/>
                <w:bCs/>
                <w:sz w:val="24"/>
              </w:rPr>
            </w:pPr>
          </w:p>
          <w:p w14:paraId="0DDD29C4" w14:textId="77777777" w:rsidR="00B216F8" w:rsidRPr="00B216F8" w:rsidRDefault="00B216F8" w:rsidP="00B216F8">
            <w:pPr>
              <w:jc w:val="both"/>
              <w:rPr>
                <w:rFonts w:ascii="Times New Roman" w:hAnsi="Times New Roman"/>
                <w:b/>
                <w:bCs/>
                <w:sz w:val="24"/>
              </w:rPr>
            </w:pPr>
            <w:r w:rsidRPr="00B216F8">
              <w:rPr>
                <w:rFonts w:ascii="Times New Roman" w:hAnsi="Times New Roman"/>
                <w:b/>
                <w:bCs/>
                <w:sz w:val="24"/>
              </w:rPr>
              <w:t xml:space="preserve">B. Intellectual Analytical and Cognitive Skills: </w:t>
            </w:r>
            <w:r w:rsidRPr="00B216F8">
              <w:rPr>
                <w:rFonts w:ascii="Times New Roman" w:hAnsi="Times New Roman"/>
                <w:sz w:val="24"/>
              </w:rPr>
              <w:t>Student is expected to:</w:t>
            </w:r>
          </w:p>
          <w:p w14:paraId="78980F81" w14:textId="77777777" w:rsidR="00B216F8" w:rsidRPr="00B216F8" w:rsidRDefault="00B216F8" w:rsidP="00B216F8">
            <w:pPr>
              <w:numPr>
                <w:ilvl w:val="0"/>
                <w:numId w:val="14"/>
              </w:numPr>
              <w:tabs>
                <w:tab w:val="left" w:pos="993"/>
              </w:tabs>
              <w:rPr>
                <w:rFonts w:ascii="Times New Roman" w:hAnsi="Times New Roman"/>
                <w:sz w:val="24"/>
              </w:rPr>
            </w:pPr>
            <w:r w:rsidRPr="00B216F8">
              <w:rPr>
                <w:rFonts w:ascii="Times New Roman" w:hAnsi="Times New Roman"/>
                <w:sz w:val="24"/>
              </w:rPr>
              <w:t>Recognize the cellular organelles, their functions, structures, molecular components.</w:t>
            </w:r>
          </w:p>
          <w:p w14:paraId="7C97B6C1" w14:textId="77777777" w:rsidR="00B216F8" w:rsidRPr="00B216F8" w:rsidRDefault="00B216F8" w:rsidP="00B216F8">
            <w:pPr>
              <w:numPr>
                <w:ilvl w:val="0"/>
                <w:numId w:val="14"/>
              </w:numPr>
              <w:tabs>
                <w:tab w:val="left" w:pos="993"/>
              </w:tabs>
              <w:rPr>
                <w:rFonts w:ascii="Times New Roman" w:hAnsi="Times New Roman"/>
                <w:sz w:val="24"/>
              </w:rPr>
            </w:pPr>
            <w:r w:rsidRPr="00B216F8">
              <w:rPr>
                <w:rFonts w:ascii="Times New Roman" w:hAnsi="Times New Roman"/>
                <w:sz w:val="24"/>
              </w:rPr>
              <w:t>Understand the bases of diseases at the molecular and cellular levels.</w:t>
            </w:r>
          </w:p>
          <w:p w14:paraId="634B03B8" w14:textId="77777777" w:rsidR="00B216F8" w:rsidRPr="00B216F8" w:rsidRDefault="00B216F8" w:rsidP="00B216F8">
            <w:pPr>
              <w:numPr>
                <w:ilvl w:val="0"/>
                <w:numId w:val="14"/>
              </w:numPr>
              <w:tabs>
                <w:tab w:val="left" w:pos="993"/>
              </w:tabs>
              <w:rPr>
                <w:rFonts w:ascii="Times New Roman" w:hAnsi="Times New Roman"/>
                <w:sz w:val="24"/>
              </w:rPr>
            </w:pPr>
            <w:r w:rsidRPr="00B216F8">
              <w:rPr>
                <w:rFonts w:ascii="Times New Roman" w:hAnsi="Times New Roman"/>
                <w:sz w:val="24"/>
              </w:rPr>
              <w:t>Recognize the regulation of cell behavior and abnormalities associated with it.</w:t>
            </w:r>
          </w:p>
          <w:p w14:paraId="4FDAA28D" w14:textId="77777777" w:rsidR="00B216F8" w:rsidRPr="00B216F8" w:rsidRDefault="00B216F8" w:rsidP="00B216F8">
            <w:pPr>
              <w:numPr>
                <w:ilvl w:val="0"/>
                <w:numId w:val="14"/>
              </w:numPr>
              <w:tabs>
                <w:tab w:val="left" w:pos="993"/>
              </w:tabs>
              <w:rPr>
                <w:rFonts w:ascii="Times New Roman" w:hAnsi="Times New Roman"/>
                <w:sz w:val="24"/>
              </w:rPr>
            </w:pPr>
            <w:r w:rsidRPr="00B216F8">
              <w:rPr>
                <w:rFonts w:ascii="Times New Roman" w:hAnsi="Times New Roman"/>
                <w:sz w:val="24"/>
              </w:rPr>
              <w:t>Recognize the nature of the chemical bonds that compose the DNA and RNA molecules.</w:t>
            </w:r>
          </w:p>
          <w:p w14:paraId="119AECF8" w14:textId="77777777" w:rsidR="00B216F8" w:rsidRPr="00B216F8" w:rsidRDefault="00B216F8" w:rsidP="00B216F8">
            <w:pPr>
              <w:numPr>
                <w:ilvl w:val="0"/>
                <w:numId w:val="14"/>
              </w:numPr>
              <w:tabs>
                <w:tab w:val="left" w:pos="993"/>
              </w:tabs>
              <w:rPr>
                <w:rFonts w:ascii="Times New Roman" w:hAnsi="Times New Roman"/>
                <w:sz w:val="24"/>
              </w:rPr>
            </w:pPr>
            <w:r w:rsidRPr="00B216F8">
              <w:rPr>
                <w:rFonts w:ascii="Times New Roman" w:hAnsi="Times New Roman"/>
                <w:sz w:val="24"/>
              </w:rPr>
              <w:t>Understand how genetic information flow from DNA into RNA and then into functional proteins.</w:t>
            </w:r>
          </w:p>
          <w:p w14:paraId="7F818F3A" w14:textId="77777777" w:rsidR="00B216F8" w:rsidRPr="00B216F8" w:rsidRDefault="00B216F8" w:rsidP="00B216F8">
            <w:pPr>
              <w:numPr>
                <w:ilvl w:val="0"/>
                <w:numId w:val="14"/>
              </w:numPr>
              <w:tabs>
                <w:tab w:val="left" w:pos="993"/>
              </w:tabs>
              <w:rPr>
                <w:rFonts w:ascii="Times New Roman" w:hAnsi="Times New Roman"/>
                <w:sz w:val="24"/>
              </w:rPr>
            </w:pPr>
            <w:r w:rsidRPr="00B216F8">
              <w:rPr>
                <w:rFonts w:ascii="Times New Roman" w:hAnsi="Times New Roman"/>
                <w:sz w:val="24"/>
              </w:rPr>
              <w:t>Get familiar with basic tools and techniques involved in genetic engineering.</w:t>
            </w:r>
          </w:p>
          <w:p w14:paraId="7D852927" w14:textId="5E2A854C" w:rsidR="003E75D7" w:rsidRPr="00B216F8" w:rsidRDefault="00B216F8" w:rsidP="00B216F8">
            <w:pPr>
              <w:numPr>
                <w:ilvl w:val="0"/>
                <w:numId w:val="14"/>
              </w:numPr>
              <w:tabs>
                <w:tab w:val="left" w:pos="993"/>
              </w:tabs>
              <w:rPr>
                <w:rFonts w:ascii="Times New Roman" w:hAnsi="Times New Roman"/>
                <w:sz w:val="24"/>
              </w:rPr>
            </w:pPr>
            <w:r w:rsidRPr="00B216F8">
              <w:rPr>
                <w:rFonts w:ascii="Times New Roman" w:hAnsi="Times New Roman"/>
                <w:sz w:val="24"/>
              </w:rPr>
              <w:t>Interpret data of recombinant DNA technologies.</w:t>
            </w:r>
          </w:p>
        </w:tc>
      </w:tr>
    </w:tbl>
    <w:p w14:paraId="4191DEFF" w14:textId="77777777" w:rsidR="00D31ACE" w:rsidRPr="0003236B" w:rsidRDefault="00D31ACE" w:rsidP="00DE602A">
      <w:pPr>
        <w:rPr>
          <w:rFonts w:ascii="Times New Roman" w:hAnsi="Times New Roman"/>
          <w:sz w:val="24"/>
        </w:rPr>
      </w:pPr>
    </w:p>
    <w:p w14:paraId="11D358A1" w14:textId="579EB338" w:rsidR="004D364A" w:rsidRPr="0003236B" w:rsidRDefault="00A379F8" w:rsidP="0056516B">
      <w:pPr>
        <w:rPr>
          <w:rFonts w:ascii="Times New Roman" w:hAnsi="Times New Roman"/>
          <w:b/>
          <w:bCs/>
          <w:sz w:val="24"/>
        </w:rPr>
      </w:pPr>
      <w:r>
        <w:rPr>
          <w:rFonts w:ascii="Times New Roman" w:hAnsi="Times New Roman" w:hint="cs"/>
          <w:b/>
          <w:bCs/>
          <w:sz w:val="24"/>
          <w:rtl/>
        </w:rPr>
        <w:t>22</w:t>
      </w:r>
      <w:r w:rsidR="004D364A" w:rsidRPr="0003236B">
        <w:rPr>
          <w:rFonts w:ascii="Times New Roman" w:hAnsi="Times New Roman"/>
          <w:b/>
          <w:bCs/>
          <w:sz w:val="24"/>
        </w:rPr>
        <w:t>. Topic Outline and Schedule:</w:t>
      </w:r>
    </w:p>
    <w:tbl>
      <w:tblPr>
        <w:tblW w:w="9902"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9902"/>
      </w:tblGrid>
      <w:tr w:rsidR="004D364A" w:rsidRPr="0003236B" w14:paraId="0742084F" w14:textId="77777777" w:rsidTr="00764C46">
        <w:trPr>
          <w:trHeight w:val="1947"/>
        </w:trPr>
        <w:tc>
          <w:tcPr>
            <w:tcW w:w="9902" w:type="dxa"/>
          </w:tcPr>
          <w:p w14:paraId="1C7F2368" w14:textId="077230D9" w:rsidR="004D364A" w:rsidRDefault="004D364A" w:rsidP="00DE602A">
            <w:pPr>
              <w:rPr>
                <w:rFonts w:ascii="Times New Roman" w:hAnsi="Times New Roman"/>
                <w:sz w:val="24"/>
              </w:rPr>
            </w:pPr>
          </w:p>
          <w:tbl>
            <w:tblPr>
              <w:tblW w:w="9538" w:type="dxa"/>
              <w:jc w:val="center"/>
              <w:tblLayout w:type="fixed"/>
              <w:tblLook w:val="04A0" w:firstRow="1" w:lastRow="0" w:firstColumn="1" w:lastColumn="0" w:noHBand="0" w:noVBand="1"/>
            </w:tblPr>
            <w:tblGrid>
              <w:gridCol w:w="949"/>
              <w:gridCol w:w="843"/>
              <w:gridCol w:w="4111"/>
              <w:gridCol w:w="1134"/>
              <w:gridCol w:w="1142"/>
              <w:gridCol w:w="1359"/>
            </w:tblGrid>
            <w:tr w:rsidR="00862D96" w:rsidRPr="0009503C" w14:paraId="784E8CD8" w14:textId="77777777" w:rsidTr="008742AF">
              <w:trPr>
                <w:trHeight w:val="300"/>
                <w:jc w:val="center"/>
              </w:trPr>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4E5365" w14:textId="77777777" w:rsidR="0046445B" w:rsidRPr="008742AF" w:rsidRDefault="0046445B" w:rsidP="00C70B16">
                  <w:pPr>
                    <w:jc w:val="center"/>
                    <w:rPr>
                      <w:rFonts w:ascii="Times New Roman" w:hAnsi="Times New Roman"/>
                      <w:color w:val="000000"/>
                      <w:szCs w:val="20"/>
                    </w:rPr>
                  </w:pPr>
                  <w:r w:rsidRPr="008742AF">
                    <w:rPr>
                      <w:rFonts w:ascii="Times New Roman" w:hAnsi="Times New Roman"/>
                      <w:color w:val="000000"/>
                      <w:szCs w:val="20"/>
                    </w:rPr>
                    <w:t>Week</w:t>
                  </w:r>
                </w:p>
              </w:tc>
              <w:tc>
                <w:tcPr>
                  <w:tcW w:w="843" w:type="dxa"/>
                  <w:tcBorders>
                    <w:top w:val="single" w:sz="4" w:space="0" w:color="auto"/>
                    <w:left w:val="nil"/>
                    <w:bottom w:val="single" w:sz="4" w:space="0" w:color="auto"/>
                    <w:right w:val="single" w:sz="4" w:space="0" w:color="auto"/>
                  </w:tcBorders>
                  <w:shd w:val="clear" w:color="auto" w:fill="auto"/>
                  <w:noWrap/>
                  <w:vAlign w:val="center"/>
                  <w:hideMark/>
                </w:tcPr>
                <w:p w14:paraId="7FE2288C" w14:textId="77777777" w:rsidR="0046445B" w:rsidRPr="008742AF" w:rsidRDefault="0046445B" w:rsidP="00000C07">
                  <w:pPr>
                    <w:jc w:val="center"/>
                    <w:rPr>
                      <w:rFonts w:ascii="Times New Roman" w:hAnsi="Times New Roman"/>
                      <w:color w:val="000000"/>
                      <w:szCs w:val="20"/>
                    </w:rPr>
                  </w:pPr>
                  <w:r w:rsidRPr="008742AF">
                    <w:rPr>
                      <w:rFonts w:ascii="Times New Roman" w:hAnsi="Times New Roman"/>
                      <w:color w:val="000000"/>
                      <w:szCs w:val="20"/>
                    </w:rPr>
                    <w:t>Lecture</w:t>
                  </w:r>
                </w:p>
              </w:tc>
              <w:tc>
                <w:tcPr>
                  <w:tcW w:w="4111" w:type="dxa"/>
                  <w:tcBorders>
                    <w:top w:val="single" w:sz="4" w:space="0" w:color="auto"/>
                    <w:left w:val="nil"/>
                    <w:bottom w:val="single" w:sz="4" w:space="0" w:color="auto"/>
                    <w:right w:val="single" w:sz="4" w:space="0" w:color="auto"/>
                  </w:tcBorders>
                  <w:shd w:val="clear" w:color="auto" w:fill="auto"/>
                  <w:noWrap/>
                  <w:vAlign w:val="center"/>
                  <w:hideMark/>
                </w:tcPr>
                <w:p w14:paraId="223A816A" w14:textId="77777777" w:rsidR="0046445B" w:rsidRPr="008742AF" w:rsidRDefault="0046445B" w:rsidP="0046445B">
                  <w:pPr>
                    <w:rPr>
                      <w:rFonts w:ascii="Times New Roman" w:hAnsi="Times New Roman"/>
                      <w:color w:val="000000"/>
                      <w:szCs w:val="20"/>
                    </w:rPr>
                  </w:pPr>
                  <w:r w:rsidRPr="008742AF">
                    <w:rPr>
                      <w:rFonts w:ascii="Times New Roman" w:hAnsi="Times New Roman"/>
                      <w:color w:val="000000"/>
                      <w:szCs w:val="20"/>
                    </w:rPr>
                    <w:t>Topic</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9839168" w14:textId="06D70C96" w:rsidR="0046445B" w:rsidRPr="000E7D8B" w:rsidRDefault="0046445B" w:rsidP="00942DB3">
                  <w:pPr>
                    <w:jc w:val="center"/>
                    <w:rPr>
                      <w:rFonts w:ascii="Times New Roman" w:hAnsi="Times New Roman"/>
                      <w:color w:val="000000"/>
                      <w:szCs w:val="20"/>
                    </w:rPr>
                  </w:pPr>
                  <w:r w:rsidRPr="000E7D8B">
                    <w:rPr>
                      <w:rFonts w:ascii="Times New Roman" w:hAnsi="Times New Roman"/>
                      <w:color w:val="000000"/>
                      <w:szCs w:val="20"/>
                    </w:rPr>
                    <w:t>Teaching Methods*/platform</w:t>
                  </w:r>
                  <w:r w:rsidR="003B2C77" w:rsidRPr="000E7D8B">
                    <w:rPr>
                      <w:rFonts w:ascii="Times New Roman" w:hAnsi="Times New Roman"/>
                      <w:color w:val="000000"/>
                      <w:szCs w:val="20"/>
                    </w:rPr>
                    <w:t>*</w:t>
                  </w:r>
                </w:p>
              </w:tc>
              <w:tc>
                <w:tcPr>
                  <w:tcW w:w="1142" w:type="dxa"/>
                  <w:tcBorders>
                    <w:top w:val="single" w:sz="4" w:space="0" w:color="auto"/>
                    <w:left w:val="nil"/>
                    <w:bottom w:val="single" w:sz="4" w:space="0" w:color="auto"/>
                    <w:right w:val="single" w:sz="4" w:space="0" w:color="auto"/>
                  </w:tcBorders>
                  <w:shd w:val="clear" w:color="auto" w:fill="auto"/>
                  <w:noWrap/>
                  <w:vAlign w:val="center"/>
                  <w:hideMark/>
                </w:tcPr>
                <w:p w14:paraId="076E0AB7" w14:textId="77777777" w:rsidR="0046445B" w:rsidRPr="0009503C" w:rsidRDefault="0046445B" w:rsidP="00EB0D8B">
                  <w:pPr>
                    <w:jc w:val="center"/>
                    <w:rPr>
                      <w:rFonts w:ascii="Times New Roman" w:hAnsi="Times New Roman"/>
                      <w:b/>
                      <w:bCs/>
                      <w:color w:val="000000"/>
                      <w:szCs w:val="20"/>
                    </w:rPr>
                  </w:pPr>
                  <w:r w:rsidRPr="000E7D8B">
                    <w:rPr>
                      <w:rFonts w:ascii="Times New Roman" w:hAnsi="Times New Roman"/>
                      <w:color w:val="000000"/>
                      <w:szCs w:val="20"/>
                    </w:rPr>
                    <w:t>Evaluation Methods</w:t>
                  </w:r>
                  <w:r w:rsidRPr="0009503C">
                    <w:rPr>
                      <w:rFonts w:ascii="Times New Roman" w:hAnsi="Times New Roman"/>
                      <w:b/>
                      <w:bCs/>
                      <w:color w:val="000000"/>
                      <w:szCs w:val="20"/>
                    </w:rPr>
                    <w:t>**</w:t>
                  </w:r>
                </w:p>
              </w:tc>
              <w:tc>
                <w:tcPr>
                  <w:tcW w:w="1359" w:type="dxa"/>
                  <w:tcBorders>
                    <w:top w:val="single" w:sz="4" w:space="0" w:color="auto"/>
                    <w:left w:val="nil"/>
                    <w:bottom w:val="single" w:sz="4" w:space="0" w:color="auto"/>
                    <w:right w:val="single" w:sz="4" w:space="0" w:color="auto"/>
                  </w:tcBorders>
                  <w:shd w:val="clear" w:color="auto" w:fill="auto"/>
                  <w:noWrap/>
                  <w:vAlign w:val="center"/>
                  <w:hideMark/>
                </w:tcPr>
                <w:p w14:paraId="239DD058" w14:textId="77777777" w:rsidR="0046445B" w:rsidRPr="000E7D8B" w:rsidRDefault="0046445B" w:rsidP="0046445B">
                  <w:pPr>
                    <w:rPr>
                      <w:rFonts w:ascii="Times New Roman" w:hAnsi="Times New Roman"/>
                      <w:color w:val="000000"/>
                      <w:szCs w:val="20"/>
                    </w:rPr>
                  </w:pPr>
                  <w:r w:rsidRPr="000E7D8B">
                    <w:rPr>
                      <w:rFonts w:ascii="Times New Roman" w:hAnsi="Times New Roman"/>
                      <w:color w:val="000000"/>
                      <w:szCs w:val="20"/>
                    </w:rPr>
                    <w:t>References</w:t>
                  </w:r>
                </w:p>
              </w:tc>
            </w:tr>
            <w:tr w:rsidR="00C459DB" w:rsidRPr="0009503C" w14:paraId="3914060B" w14:textId="77777777" w:rsidTr="008742AF">
              <w:trPr>
                <w:trHeight w:val="300"/>
                <w:jc w:val="center"/>
              </w:trPr>
              <w:tc>
                <w:tcPr>
                  <w:tcW w:w="949" w:type="dxa"/>
                  <w:vMerge w:val="restart"/>
                  <w:tcBorders>
                    <w:top w:val="single" w:sz="4" w:space="0" w:color="auto"/>
                    <w:left w:val="single" w:sz="4" w:space="0" w:color="auto"/>
                    <w:right w:val="single" w:sz="4" w:space="0" w:color="auto"/>
                  </w:tcBorders>
                  <w:shd w:val="clear" w:color="auto" w:fill="auto"/>
                  <w:noWrap/>
                  <w:vAlign w:val="center"/>
                </w:tcPr>
                <w:p w14:paraId="5920E5EF" w14:textId="51A7CEFB" w:rsidR="00C459DB" w:rsidRPr="008742AF" w:rsidRDefault="008742AF" w:rsidP="008742AF">
                  <w:pPr>
                    <w:ind w:left="360"/>
                    <w:jc w:val="center"/>
                    <w:rPr>
                      <w:rFonts w:ascii="Times New Roman" w:hAnsi="Times New Roman"/>
                      <w:color w:val="000000"/>
                      <w:szCs w:val="20"/>
                    </w:rPr>
                  </w:pPr>
                  <w:r w:rsidRPr="008742AF">
                    <w:rPr>
                      <w:rFonts w:ascii="Times New Roman" w:hAnsi="Times New Roman"/>
                      <w:color w:val="000000"/>
                      <w:szCs w:val="20"/>
                    </w:rPr>
                    <w:t>1</w:t>
                  </w:r>
                  <w:r>
                    <w:rPr>
                      <w:rFonts w:ascii="Times New Roman" w:hAnsi="Times New Roman"/>
                      <w:color w:val="000000"/>
                      <w:szCs w:val="20"/>
                    </w:rPr>
                    <w:t>-</w:t>
                  </w:r>
                  <w:r w:rsidRPr="008742AF">
                    <w:rPr>
                      <w:rFonts w:ascii="Times New Roman" w:hAnsi="Times New Roman"/>
                      <w:color w:val="000000"/>
                      <w:szCs w:val="20"/>
                    </w:rPr>
                    <w:t>2</w:t>
                  </w:r>
                </w:p>
              </w:tc>
              <w:tc>
                <w:tcPr>
                  <w:tcW w:w="843" w:type="dxa"/>
                  <w:tcBorders>
                    <w:top w:val="single" w:sz="4" w:space="0" w:color="auto"/>
                    <w:left w:val="nil"/>
                    <w:bottom w:val="single" w:sz="4" w:space="0" w:color="auto"/>
                    <w:right w:val="single" w:sz="4" w:space="0" w:color="auto"/>
                  </w:tcBorders>
                  <w:shd w:val="clear" w:color="auto" w:fill="auto"/>
                  <w:noWrap/>
                  <w:vAlign w:val="center"/>
                </w:tcPr>
                <w:p w14:paraId="5E21E7F3" w14:textId="1C510A2A" w:rsidR="00C459DB" w:rsidRPr="0009503C" w:rsidRDefault="00C459DB" w:rsidP="00000C07">
                  <w:pPr>
                    <w:jc w:val="center"/>
                    <w:rPr>
                      <w:rFonts w:ascii="Times New Roman" w:hAnsi="Times New Roman"/>
                      <w:b/>
                      <w:bCs/>
                      <w:color w:val="000000"/>
                      <w:szCs w:val="20"/>
                    </w:rPr>
                  </w:pPr>
                  <w:r w:rsidRPr="0009503C">
                    <w:rPr>
                      <w:rFonts w:ascii="Times New Roman" w:hAnsi="Times New Roman"/>
                      <w:color w:val="000000"/>
                      <w:szCs w:val="20"/>
                    </w:rPr>
                    <w:t>1</w:t>
                  </w:r>
                  <w:r w:rsidR="00B216F8">
                    <w:rPr>
                      <w:rFonts w:ascii="Times New Roman" w:hAnsi="Times New Roman"/>
                      <w:color w:val="000000"/>
                      <w:szCs w:val="20"/>
                    </w:rPr>
                    <w:t>-2</w:t>
                  </w:r>
                </w:p>
              </w:tc>
              <w:tc>
                <w:tcPr>
                  <w:tcW w:w="4111" w:type="dxa"/>
                  <w:tcBorders>
                    <w:top w:val="single" w:sz="4" w:space="0" w:color="auto"/>
                    <w:left w:val="nil"/>
                    <w:bottom w:val="single" w:sz="4" w:space="0" w:color="auto"/>
                    <w:right w:val="single" w:sz="4" w:space="0" w:color="auto"/>
                  </w:tcBorders>
                  <w:shd w:val="clear" w:color="auto" w:fill="auto"/>
                  <w:noWrap/>
                </w:tcPr>
                <w:p w14:paraId="55CC4538" w14:textId="43E8A4B3" w:rsidR="00C459DB" w:rsidRPr="0009503C" w:rsidRDefault="00B216F8" w:rsidP="00C459DB">
                  <w:pPr>
                    <w:rPr>
                      <w:rFonts w:ascii="Times New Roman" w:hAnsi="Times New Roman"/>
                      <w:b/>
                      <w:bCs/>
                      <w:color w:val="000000"/>
                      <w:szCs w:val="20"/>
                    </w:rPr>
                  </w:pPr>
                  <w:r>
                    <w:t>Introduction to cell biology: Discovery of cells. Basic properties of cells. Two fundamentally different classes of cells</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8885D6C" w14:textId="491EE0F4" w:rsidR="00C459DB" w:rsidRPr="0009503C" w:rsidRDefault="003B2C77" w:rsidP="00942DB3">
                  <w:pPr>
                    <w:jc w:val="center"/>
                    <w:rPr>
                      <w:rFonts w:ascii="Times New Roman" w:hAnsi="Times New Roman"/>
                      <w:b/>
                      <w:bCs/>
                      <w:color w:val="000000"/>
                      <w:szCs w:val="20"/>
                    </w:rPr>
                  </w:pPr>
                  <w:r>
                    <w:rPr>
                      <w:rFonts w:ascii="Times New Roman" w:hAnsi="Times New Roman"/>
                      <w:color w:val="000000"/>
                      <w:szCs w:val="20"/>
                    </w:rPr>
                    <w:t>*</w:t>
                  </w:r>
                </w:p>
              </w:tc>
              <w:tc>
                <w:tcPr>
                  <w:tcW w:w="1142" w:type="dxa"/>
                  <w:tcBorders>
                    <w:top w:val="single" w:sz="4" w:space="0" w:color="auto"/>
                    <w:left w:val="nil"/>
                    <w:bottom w:val="single" w:sz="4" w:space="0" w:color="auto"/>
                    <w:right w:val="single" w:sz="4" w:space="0" w:color="auto"/>
                  </w:tcBorders>
                  <w:shd w:val="clear" w:color="auto" w:fill="auto"/>
                  <w:noWrap/>
                  <w:vAlign w:val="center"/>
                </w:tcPr>
                <w:p w14:paraId="4274B72D" w14:textId="100558FA" w:rsidR="00C459DB" w:rsidRPr="0009503C" w:rsidRDefault="003A7141" w:rsidP="00EB0D8B">
                  <w:pPr>
                    <w:jc w:val="center"/>
                    <w:rPr>
                      <w:rFonts w:ascii="Times New Roman" w:hAnsi="Times New Roman"/>
                      <w:b/>
                      <w:bCs/>
                      <w:color w:val="000000"/>
                      <w:szCs w:val="20"/>
                    </w:rPr>
                  </w:pPr>
                  <w:r>
                    <w:rPr>
                      <w:rFonts w:ascii="Times New Roman" w:hAnsi="Times New Roman"/>
                      <w:b/>
                      <w:bCs/>
                      <w:color w:val="000000"/>
                      <w:szCs w:val="20"/>
                    </w:rPr>
                    <w:t>**</w:t>
                  </w:r>
                </w:p>
              </w:tc>
              <w:tc>
                <w:tcPr>
                  <w:tcW w:w="1359" w:type="dxa"/>
                  <w:tcBorders>
                    <w:top w:val="single" w:sz="4" w:space="0" w:color="auto"/>
                    <w:left w:val="nil"/>
                    <w:bottom w:val="single" w:sz="4" w:space="0" w:color="auto"/>
                    <w:right w:val="single" w:sz="4" w:space="0" w:color="auto"/>
                  </w:tcBorders>
                  <w:shd w:val="clear" w:color="auto" w:fill="auto"/>
                  <w:noWrap/>
                </w:tcPr>
                <w:p w14:paraId="16495E21" w14:textId="77777777" w:rsidR="00B216F8" w:rsidRPr="00B216F8" w:rsidRDefault="00B216F8" w:rsidP="00B216F8">
                  <w:pPr>
                    <w:jc w:val="center"/>
                    <w:rPr>
                      <w:rFonts w:ascii="Times New Roman" w:hAnsi="Times New Roman"/>
                      <w:szCs w:val="20"/>
                    </w:rPr>
                  </w:pPr>
                  <w:r w:rsidRPr="00B216F8">
                    <w:rPr>
                      <w:rFonts w:ascii="Times New Roman" w:hAnsi="Times New Roman"/>
                      <w:szCs w:val="20"/>
                    </w:rPr>
                    <w:t>Ch.1</w:t>
                  </w:r>
                </w:p>
                <w:p w14:paraId="12A40301" w14:textId="17ACCBD7" w:rsidR="00C459DB" w:rsidRPr="0009503C" w:rsidRDefault="00B216F8" w:rsidP="00B216F8">
                  <w:pPr>
                    <w:rPr>
                      <w:rFonts w:ascii="Times New Roman" w:hAnsi="Times New Roman"/>
                      <w:b/>
                      <w:bCs/>
                      <w:color w:val="000000"/>
                      <w:szCs w:val="20"/>
                    </w:rPr>
                  </w:pPr>
                  <w:r w:rsidRPr="000E7D8B">
                    <w:rPr>
                      <w:rFonts w:ascii="Times New Roman" w:hAnsi="Times New Roman"/>
                      <w:szCs w:val="20"/>
                    </w:rPr>
                    <w:t xml:space="preserve"> (pp. 1-18)</w:t>
                  </w:r>
                </w:p>
              </w:tc>
            </w:tr>
            <w:tr w:rsidR="00EB0D8B" w:rsidRPr="0009503C" w14:paraId="63F466B1" w14:textId="77777777" w:rsidTr="008742AF">
              <w:trPr>
                <w:trHeight w:val="300"/>
                <w:jc w:val="center"/>
              </w:trPr>
              <w:tc>
                <w:tcPr>
                  <w:tcW w:w="949" w:type="dxa"/>
                  <w:vMerge/>
                  <w:tcBorders>
                    <w:left w:val="single" w:sz="4" w:space="0" w:color="auto"/>
                    <w:right w:val="single" w:sz="4" w:space="0" w:color="auto"/>
                  </w:tcBorders>
                  <w:shd w:val="clear" w:color="auto" w:fill="auto"/>
                  <w:noWrap/>
                  <w:vAlign w:val="center"/>
                </w:tcPr>
                <w:p w14:paraId="04B97149" w14:textId="77777777" w:rsidR="00EB0D8B" w:rsidRPr="00427898" w:rsidRDefault="00EB0D8B" w:rsidP="00EB0D8B">
                  <w:pPr>
                    <w:pStyle w:val="ListParagraph"/>
                    <w:numPr>
                      <w:ilvl w:val="0"/>
                      <w:numId w:val="8"/>
                    </w:numPr>
                    <w:jc w:val="center"/>
                    <w:rPr>
                      <w:rFonts w:ascii="Times New Roman" w:hAnsi="Times New Roman"/>
                      <w:b/>
                      <w:bCs/>
                      <w:color w:val="000000"/>
                      <w:szCs w:val="20"/>
                    </w:rPr>
                  </w:pPr>
                </w:p>
              </w:tc>
              <w:tc>
                <w:tcPr>
                  <w:tcW w:w="843" w:type="dxa"/>
                  <w:tcBorders>
                    <w:top w:val="single" w:sz="4" w:space="0" w:color="auto"/>
                    <w:left w:val="nil"/>
                    <w:bottom w:val="single" w:sz="4" w:space="0" w:color="auto"/>
                    <w:right w:val="single" w:sz="4" w:space="0" w:color="auto"/>
                  </w:tcBorders>
                  <w:shd w:val="clear" w:color="auto" w:fill="auto"/>
                  <w:noWrap/>
                  <w:vAlign w:val="center"/>
                </w:tcPr>
                <w:p w14:paraId="593BAC80" w14:textId="059F63D2" w:rsidR="00EB0D8B" w:rsidRPr="0009503C" w:rsidRDefault="00B216F8" w:rsidP="00EB0D8B">
                  <w:pPr>
                    <w:jc w:val="center"/>
                    <w:rPr>
                      <w:rFonts w:ascii="Times New Roman" w:hAnsi="Times New Roman"/>
                      <w:b/>
                      <w:bCs/>
                      <w:color w:val="000000"/>
                      <w:szCs w:val="20"/>
                    </w:rPr>
                  </w:pPr>
                  <w:r>
                    <w:rPr>
                      <w:rFonts w:ascii="Times New Roman" w:hAnsi="Times New Roman"/>
                      <w:color w:val="000000"/>
                      <w:szCs w:val="20"/>
                    </w:rPr>
                    <w:t>3-</w:t>
                  </w:r>
                  <w:r w:rsidR="00DF6BCC">
                    <w:rPr>
                      <w:rFonts w:ascii="Times New Roman" w:hAnsi="Times New Roman"/>
                      <w:color w:val="000000"/>
                      <w:szCs w:val="20"/>
                    </w:rPr>
                    <w:t>-6</w:t>
                  </w:r>
                </w:p>
              </w:tc>
              <w:tc>
                <w:tcPr>
                  <w:tcW w:w="4111" w:type="dxa"/>
                  <w:tcBorders>
                    <w:top w:val="single" w:sz="4" w:space="0" w:color="auto"/>
                    <w:left w:val="nil"/>
                    <w:bottom w:val="single" w:sz="4" w:space="0" w:color="auto"/>
                    <w:right w:val="single" w:sz="4" w:space="0" w:color="auto"/>
                  </w:tcBorders>
                  <w:shd w:val="clear" w:color="auto" w:fill="auto"/>
                  <w:noWrap/>
                </w:tcPr>
                <w:p w14:paraId="61558011" w14:textId="1D3F10C8" w:rsidR="00EB0D8B" w:rsidRPr="0009503C" w:rsidRDefault="00B216F8" w:rsidP="00EB0D8B">
                  <w:pPr>
                    <w:rPr>
                      <w:rFonts w:ascii="Times New Roman" w:hAnsi="Times New Roman"/>
                      <w:b/>
                      <w:bCs/>
                      <w:color w:val="000000"/>
                      <w:szCs w:val="20"/>
                    </w:rPr>
                  </w:pPr>
                  <w:r>
                    <w:t xml:space="preserve">Cellular </w:t>
                  </w:r>
                  <w:r w:rsidRPr="00A34232">
                    <w:t>membrane</w:t>
                  </w:r>
                  <w:r>
                    <w:t>: The chemical composition of membranes. The movement of substances across cell membranes</w:t>
                  </w:r>
                  <w:r w:rsidRPr="00A34232">
                    <w:t xml:space="preserve"> </w:t>
                  </w:r>
                  <w: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81EF6A7" w14:textId="31892246" w:rsidR="00EB0D8B" w:rsidRPr="0009503C" w:rsidRDefault="00EB0D8B" w:rsidP="00EB0D8B">
                  <w:pPr>
                    <w:jc w:val="center"/>
                    <w:rPr>
                      <w:rFonts w:ascii="Times New Roman" w:hAnsi="Times New Roman"/>
                      <w:b/>
                      <w:bCs/>
                      <w:color w:val="000000"/>
                      <w:szCs w:val="20"/>
                    </w:rPr>
                  </w:pPr>
                  <w:r w:rsidRPr="00B41040">
                    <w:rPr>
                      <w:rFonts w:ascii="Times New Roman" w:hAnsi="Times New Roman"/>
                      <w:color w:val="000000"/>
                      <w:szCs w:val="20"/>
                    </w:rPr>
                    <w:t>*</w:t>
                  </w:r>
                </w:p>
              </w:tc>
              <w:tc>
                <w:tcPr>
                  <w:tcW w:w="1142" w:type="dxa"/>
                  <w:tcBorders>
                    <w:top w:val="single" w:sz="4" w:space="0" w:color="auto"/>
                    <w:left w:val="nil"/>
                    <w:bottom w:val="single" w:sz="4" w:space="0" w:color="auto"/>
                    <w:right w:val="single" w:sz="4" w:space="0" w:color="auto"/>
                  </w:tcBorders>
                  <w:shd w:val="clear" w:color="auto" w:fill="auto"/>
                  <w:noWrap/>
                  <w:vAlign w:val="center"/>
                </w:tcPr>
                <w:p w14:paraId="46E91C6A" w14:textId="7D12666F" w:rsidR="00EB0D8B" w:rsidRPr="0009503C" w:rsidRDefault="00EB0D8B" w:rsidP="00EB0D8B">
                  <w:pPr>
                    <w:jc w:val="center"/>
                    <w:rPr>
                      <w:rFonts w:ascii="Times New Roman" w:hAnsi="Times New Roman"/>
                      <w:b/>
                      <w:bCs/>
                      <w:color w:val="000000"/>
                      <w:szCs w:val="20"/>
                    </w:rPr>
                  </w:pPr>
                  <w:r w:rsidRPr="002E4407">
                    <w:rPr>
                      <w:rFonts w:ascii="Times New Roman" w:hAnsi="Times New Roman"/>
                      <w:b/>
                      <w:bCs/>
                      <w:color w:val="000000"/>
                      <w:szCs w:val="20"/>
                    </w:rPr>
                    <w:t>**</w:t>
                  </w:r>
                </w:p>
              </w:tc>
              <w:tc>
                <w:tcPr>
                  <w:tcW w:w="1359" w:type="dxa"/>
                  <w:tcBorders>
                    <w:top w:val="single" w:sz="4" w:space="0" w:color="auto"/>
                    <w:left w:val="nil"/>
                    <w:bottom w:val="single" w:sz="4" w:space="0" w:color="auto"/>
                    <w:right w:val="single" w:sz="4" w:space="0" w:color="auto"/>
                  </w:tcBorders>
                  <w:shd w:val="clear" w:color="auto" w:fill="auto"/>
                  <w:noWrap/>
                </w:tcPr>
                <w:p w14:paraId="67E36546" w14:textId="77777777" w:rsidR="000E7D8B" w:rsidRPr="000E7D8B" w:rsidRDefault="000E7D8B" w:rsidP="000E7D8B">
                  <w:pPr>
                    <w:jc w:val="center"/>
                    <w:rPr>
                      <w:rFonts w:ascii="Times New Roman" w:hAnsi="Times New Roman"/>
                      <w:szCs w:val="20"/>
                    </w:rPr>
                  </w:pPr>
                  <w:r w:rsidRPr="000E7D8B">
                    <w:rPr>
                      <w:rFonts w:ascii="Times New Roman" w:hAnsi="Times New Roman"/>
                      <w:szCs w:val="20"/>
                    </w:rPr>
                    <w:t>Ch. 8</w:t>
                  </w:r>
                </w:p>
                <w:p w14:paraId="19B11C6D" w14:textId="058A1EB0" w:rsidR="000E7D8B" w:rsidRPr="000E7D8B" w:rsidRDefault="000E7D8B" w:rsidP="000E7D8B">
                  <w:pPr>
                    <w:jc w:val="center"/>
                    <w:rPr>
                      <w:rFonts w:ascii="Times New Roman" w:hAnsi="Times New Roman"/>
                      <w:szCs w:val="20"/>
                    </w:rPr>
                  </w:pPr>
                  <w:r w:rsidRPr="000E7D8B">
                    <w:rPr>
                      <w:rFonts w:ascii="Times New Roman" w:hAnsi="Times New Roman"/>
                      <w:szCs w:val="20"/>
                    </w:rPr>
                    <w:t>(pp. 311-348)</w:t>
                  </w:r>
                </w:p>
                <w:p w14:paraId="77F3EDBD" w14:textId="352F0519" w:rsidR="00EB0D8B" w:rsidRPr="0009503C" w:rsidRDefault="00EB0D8B" w:rsidP="00EB0D8B">
                  <w:pPr>
                    <w:rPr>
                      <w:rFonts w:ascii="Times New Roman" w:hAnsi="Times New Roman"/>
                      <w:b/>
                      <w:bCs/>
                      <w:color w:val="000000"/>
                      <w:szCs w:val="20"/>
                    </w:rPr>
                  </w:pPr>
                </w:p>
              </w:tc>
            </w:tr>
            <w:tr w:rsidR="00862D96" w:rsidRPr="0009503C" w14:paraId="398CF1AA" w14:textId="77777777" w:rsidTr="008742AF">
              <w:trPr>
                <w:trHeight w:val="300"/>
                <w:jc w:val="center"/>
              </w:trPr>
              <w:tc>
                <w:tcPr>
                  <w:tcW w:w="949" w:type="dxa"/>
                  <w:vMerge w:val="restart"/>
                  <w:tcBorders>
                    <w:top w:val="single" w:sz="4" w:space="0" w:color="auto"/>
                    <w:left w:val="single" w:sz="4" w:space="0" w:color="auto"/>
                    <w:right w:val="single" w:sz="4" w:space="0" w:color="auto"/>
                  </w:tcBorders>
                  <w:shd w:val="clear" w:color="auto" w:fill="auto"/>
                  <w:noWrap/>
                  <w:vAlign w:val="center"/>
                </w:tcPr>
                <w:p w14:paraId="43CF16EE" w14:textId="15EB98BA" w:rsidR="00EB0D8B" w:rsidRPr="008742AF" w:rsidRDefault="008742AF" w:rsidP="008742AF">
                  <w:pPr>
                    <w:rPr>
                      <w:rFonts w:ascii="Times New Roman" w:hAnsi="Times New Roman"/>
                      <w:b/>
                      <w:bCs/>
                      <w:color w:val="000000"/>
                      <w:szCs w:val="20"/>
                    </w:rPr>
                  </w:pPr>
                  <w:r>
                    <w:rPr>
                      <w:rFonts w:ascii="Times New Roman" w:hAnsi="Times New Roman"/>
                      <w:b/>
                      <w:bCs/>
                      <w:color w:val="000000"/>
                      <w:szCs w:val="20"/>
                    </w:rPr>
                    <w:t xml:space="preserve"> </w:t>
                  </w:r>
                  <w:r w:rsidR="001E34AB">
                    <w:rPr>
                      <w:rFonts w:ascii="Times New Roman" w:hAnsi="Times New Roman"/>
                      <w:b/>
                      <w:bCs/>
                      <w:color w:val="000000"/>
                      <w:szCs w:val="20"/>
                    </w:rPr>
                    <w:t>2-3</w:t>
                  </w:r>
                </w:p>
              </w:tc>
              <w:tc>
                <w:tcPr>
                  <w:tcW w:w="843" w:type="dxa"/>
                  <w:tcBorders>
                    <w:top w:val="single" w:sz="4" w:space="0" w:color="auto"/>
                    <w:left w:val="nil"/>
                    <w:bottom w:val="single" w:sz="4" w:space="0" w:color="auto"/>
                    <w:right w:val="single" w:sz="4" w:space="0" w:color="auto"/>
                  </w:tcBorders>
                  <w:shd w:val="clear" w:color="auto" w:fill="auto"/>
                  <w:noWrap/>
                  <w:vAlign w:val="center"/>
                </w:tcPr>
                <w:p w14:paraId="7AAF764F" w14:textId="79BCE2ED" w:rsidR="00EB0D8B" w:rsidRPr="0009503C" w:rsidRDefault="00DF6BCC" w:rsidP="00EB0D8B">
                  <w:pPr>
                    <w:jc w:val="center"/>
                    <w:rPr>
                      <w:rFonts w:ascii="Times New Roman" w:hAnsi="Times New Roman"/>
                      <w:b/>
                      <w:bCs/>
                      <w:color w:val="000000"/>
                      <w:szCs w:val="20"/>
                    </w:rPr>
                  </w:pPr>
                  <w:r>
                    <w:rPr>
                      <w:rFonts w:ascii="Times New Roman" w:hAnsi="Times New Roman"/>
                      <w:color w:val="000000"/>
                      <w:szCs w:val="20"/>
                    </w:rPr>
                    <w:t>7</w:t>
                  </w:r>
                </w:p>
              </w:tc>
              <w:tc>
                <w:tcPr>
                  <w:tcW w:w="4111" w:type="dxa"/>
                  <w:tcBorders>
                    <w:top w:val="single" w:sz="4" w:space="0" w:color="auto"/>
                    <w:left w:val="nil"/>
                    <w:bottom w:val="single" w:sz="4" w:space="0" w:color="auto"/>
                    <w:right w:val="single" w:sz="4" w:space="0" w:color="auto"/>
                  </w:tcBorders>
                  <w:shd w:val="clear" w:color="auto" w:fill="auto"/>
                  <w:noWrap/>
                </w:tcPr>
                <w:p w14:paraId="385AAA56" w14:textId="5E3B4807" w:rsidR="00EB0D8B" w:rsidRPr="0009503C" w:rsidRDefault="000E7D8B" w:rsidP="00EB0D8B">
                  <w:pPr>
                    <w:rPr>
                      <w:rFonts w:ascii="Times New Roman" w:hAnsi="Times New Roman"/>
                      <w:b/>
                      <w:bCs/>
                      <w:color w:val="000000"/>
                      <w:szCs w:val="20"/>
                    </w:rPr>
                  </w:pPr>
                  <w:r>
                    <w:t>Mitochondr</w:t>
                  </w:r>
                  <w:r w:rsidR="00C20BAD">
                    <w:t>ia</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94585FA" w14:textId="7A60EF4A" w:rsidR="00EB0D8B" w:rsidRPr="0009503C" w:rsidRDefault="00EB0D8B" w:rsidP="00EB0D8B">
                  <w:pPr>
                    <w:jc w:val="center"/>
                    <w:rPr>
                      <w:rFonts w:ascii="Times New Roman" w:hAnsi="Times New Roman"/>
                      <w:b/>
                      <w:bCs/>
                      <w:color w:val="000000"/>
                      <w:szCs w:val="20"/>
                    </w:rPr>
                  </w:pPr>
                  <w:r w:rsidRPr="00B41040">
                    <w:rPr>
                      <w:rFonts w:ascii="Times New Roman" w:hAnsi="Times New Roman"/>
                      <w:color w:val="000000"/>
                      <w:szCs w:val="20"/>
                    </w:rPr>
                    <w:t>*</w:t>
                  </w:r>
                </w:p>
              </w:tc>
              <w:tc>
                <w:tcPr>
                  <w:tcW w:w="1142" w:type="dxa"/>
                  <w:tcBorders>
                    <w:top w:val="single" w:sz="4" w:space="0" w:color="auto"/>
                    <w:left w:val="nil"/>
                    <w:bottom w:val="single" w:sz="4" w:space="0" w:color="auto"/>
                    <w:right w:val="single" w:sz="4" w:space="0" w:color="auto"/>
                  </w:tcBorders>
                  <w:shd w:val="clear" w:color="auto" w:fill="auto"/>
                  <w:noWrap/>
                  <w:vAlign w:val="center"/>
                </w:tcPr>
                <w:p w14:paraId="4B318E67" w14:textId="7A583B95" w:rsidR="00EB0D8B" w:rsidRPr="0009503C" w:rsidRDefault="00EB0D8B" w:rsidP="00EB0D8B">
                  <w:pPr>
                    <w:jc w:val="center"/>
                    <w:rPr>
                      <w:rFonts w:ascii="Times New Roman" w:hAnsi="Times New Roman"/>
                      <w:b/>
                      <w:bCs/>
                      <w:color w:val="000000"/>
                      <w:szCs w:val="20"/>
                    </w:rPr>
                  </w:pPr>
                  <w:r w:rsidRPr="002E4407">
                    <w:rPr>
                      <w:rFonts w:ascii="Times New Roman" w:hAnsi="Times New Roman"/>
                      <w:b/>
                      <w:bCs/>
                      <w:color w:val="000000"/>
                      <w:szCs w:val="20"/>
                    </w:rPr>
                    <w:t>**</w:t>
                  </w:r>
                </w:p>
              </w:tc>
              <w:tc>
                <w:tcPr>
                  <w:tcW w:w="1359" w:type="dxa"/>
                  <w:tcBorders>
                    <w:top w:val="single" w:sz="4" w:space="0" w:color="auto"/>
                    <w:left w:val="nil"/>
                    <w:bottom w:val="single" w:sz="4" w:space="0" w:color="auto"/>
                    <w:right w:val="single" w:sz="4" w:space="0" w:color="auto"/>
                  </w:tcBorders>
                  <w:shd w:val="clear" w:color="auto" w:fill="auto"/>
                  <w:noWrap/>
                </w:tcPr>
                <w:p w14:paraId="15872215" w14:textId="77777777" w:rsidR="000E7D8B" w:rsidRPr="000E7D8B" w:rsidRDefault="000E7D8B" w:rsidP="000E7D8B">
                  <w:pPr>
                    <w:rPr>
                      <w:rFonts w:ascii="Times New Roman" w:hAnsi="Times New Roman"/>
                      <w:color w:val="000000"/>
                      <w:szCs w:val="20"/>
                    </w:rPr>
                  </w:pPr>
                  <w:r w:rsidRPr="000E7D8B">
                    <w:rPr>
                      <w:rFonts w:ascii="Times New Roman" w:hAnsi="Times New Roman"/>
                      <w:color w:val="000000"/>
                      <w:szCs w:val="20"/>
                    </w:rPr>
                    <w:t xml:space="preserve">Ch. 9 </w:t>
                  </w:r>
                </w:p>
                <w:p w14:paraId="7C334A67" w14:textId="77777777" w:rsidR="000E7D8B" w:rsidRPr="000E7D8B" w:rsidRDefault="000E7D8B" w:rsidP="000E7D8B">
                  <w:pPr>
                    <w:rPr>
                      <w:rFonts w:ascii="Times New Roman" w:hAnsi="Times New Roman"/>
                      <w:color w:val="000000"/>
                      <w:szCs w:val="20"/>
                    </w:rPr>
                  </w:pPr>
                  <w:r w:rsidRPr="000E7D8B">
                    <w:rPr>
                      <w:rFonts w:ascii="Times New Roman" w:hAnsi="Times New Roman"/>
                      <w:color w:val="000000"/>
                      <w:szCs w:val="20"/>
                    </w:rPr>
                    <w:t>(pp.368-372)</w:t>
                  </w:r>
                </w:p>
                <w:p w14:paraId="4730E34E" w14:textId="56BA5C42" w:rsidR="00EB0D8B" w:rsidRPr="0009503C" w:rsidRDefault="000E7D8B" w:rsidP="000E7D8B">
                  <w:pPr>
                    <w:rPr>
                      <w:rFonts w:ascii="Times New Roman" w:hAnsi="Times New Roman"/>
                      <w:b/>
                      <w:bCs/>
                      <w:color w:val="000000"/>
                      <w:szCs w:val="20"/>
                    </w:rPr>
                  </w:pPr>
                  <w:r w:rsidRPr="000E7D8B">
                    <w:rPr>
                      <w:rFonts w:ascii="Times New Roman" w:hAnsi="Times New Roman"/>
                      <w:color w:val="000000"/>
                      <w:szCs w:val="20"/>
                    </w:rPr>
                    <w:t>+395</w:t>
                  </w:r>
                </w:p>
              </w:tc>
            </w:tr>
            <w:tr w:rsidR="00862D96" w:rsidRPr="0009503C" w14:paraId="3CF5E4A0" w14:textId="77777777" w:rsidTr="008742AF">
              <w:trPr>
                <w:trHeight w:val="300"/>
                <w:jc w:val="center"/>
              </w:trPr>
              <w:tc>
                <w:tcPr>
                  <w:tcW w:w="949" w:type="dxa"/>
                  <w:vMerge/>
                  <w:tcBorders>
                    <w:left w:val="single" w:sz="4" w:space="0" w:color="auto"/>
                    <w:right w:val="single" w:sz="4" w:space="0" w:color="auto"/>
                  </w:tcBorders>
                  <w:shd w:val="clear" w:color="auto" w:fill="auto"/>
                  <w:noWrap/>
                  <w:vAlign w:val="center"/>
                </w:tcPr>
                <w:p w14:paraId="6F1FE7CA" w14:textId="77777777" w:rsidR="00EB0D8B" w:rsidRPr="00427898" w:rsidRDefault="00EB0D8B" w:rsidP="00EB0D8B">
                  <w:pPr>
                    <w:pStyle w:val="ListParagraph"/>
                    <w:numPr>
                      <w:ilvl w:val="0"/>
                      <w:numId w:val="8"/>
                    </w:numPr>
                    <w:jc w:val="center"/>
                    <w:rPr>
                      <w:rFonts w:ascii="Times New Roman" w:hAnsi="Times New Roman"/>
                      <w:b/>
                      <w:bCs/>
                      <w:color w:val="000000"/>
                      <w:szCs w:val="20"/>
                    </w:rPr>
                  </w:pPr>
                </w:p>
              </w:tc>
              <w:tc>
                <w:tcPr>
                  <w:tcW w:w="843" w:type="dxa"/>
                  <w:tcBorders>
                    <w:top w:val="single" w:sz="4" w:space="0" w:color="auto"/>
                    <w:left w:val="nil"/>
                    <w:bottom w:val="single" w:sz="4" w:space="0" w:color="auto"/>
                    <w:right w:val="single" w:sz="4" w:space="0" w:color="auto"/>
                  </w:tcBorders>
                  <w:shd w:val="clear" w:color="auto" w:fill="auto"/>
                  <w:noWrap/>
                  <w:vAlign w:val="center"/>
                </w:tcPr>
                <w:p w14:paraId="360C12D7" w14:textId="5549C3CA" w:rsidR="00EB0D8B" w:rsidRPr="0009503C" w:rsidRDefault="00DF6BCC" w:rsidP="00EB0D8B">
                  <w:pPr>
                    <w:jc w:val="center"/>
                    <w:rPr>
                      <w:rFonts w:ascii="Times New Roman" w:hAnsi="Times New Roman"/>
                      <w:b/>
                      <w:bCs/>
                      <w:color w:val="000000"/>
                      <w:szCs w:val="20"/>
                    </w:rPr>
                  </w:pPr>
                  <w:r>
                    <w:rPr>
                      <w:rFonts w:ascii="Times New Roman" w:hAnsi="Times New Roman"/>
                      <w:color w:val="000000"/>
                      <w:szCs w:val="20"/>
                    </w:rPr>
                    <w:t>8</w:t>
                  </w:r>
                </w:p>
              </w:tc>
              <w:tc>
                <w:tcPr>
                  <w:tcW w:w="4111" w:type="dxa"/>
                  <w:tcBorders>
                    <w:top w:val="single" w:sz="4" w:space="0" w:color="auto"/>
                    <w:left w:val="nil"/>
                    <w:bottom w:val="single" w:sz="4" w:space="0" w:color="auto"/>
                    <w:right w:val="single" w:sz="4" w:space="0" w:color="auto"/>
                  </w:tcBorders>
                  <w:shd w:val="clear" w:color="auto" w:fill="auto"/>
                  <w:noWrap/>
                </w:tcPr>
                <w:p w14:paraId="083B8FA9" w14:textId="399BE394" w:rsidR="00EB0D8B" w:rsidRPr="0009503C" w:rsidRDefault="000E7D8B" w:rsidP="00EB0D8B">
                  <w:pPr>
                    <w:rPr>
                      <w:rFonts w:ascii="Times New Roman" w:hAnsi="Times New Roman"/>
                      <w:b/>
                      <w:bCs/>
                      <w:color w:val="000000"/>
                      <w:szCs w:val="20"/>
                    </w:rPr>
                  </w:pPr>
                  <w:r>
                    <w:t>Peroxisomes</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002F9CB" w14:textId="7E0E1CA2" w:rsidR="00EB0D8B" w:rsidRPr="0009503C" w:rsidRDefault="00EB0D8B" w:rsidP="00EB0D8B">
                  <w:pPr>
                    <w:jc w:val="center"/>
                    <w:rPr>
                      <w:rFonts w:ascii="Times New Roman" w:hAnsi="Times New Roman"/>
                      <w:b/>
                      <w:bCs/>
                      <w:color w:val="000000"/>
                      <w:szCs w:val="20"/>
                    </w:rPr>
                  </w:pPr>
                  <w:r w:rsidRPr="00B41040">
                    <w:rPr>
                      <w:rFonts w:ascii="Times New Roman" w:hAnsi="Times New Roman"/>
                      <w:color w:val="000000"/>
                      <w:szCs w:val="20"/>
                    </w:rPr>
                    <w:t>*</w:t>
                  </w:r>
                </w:p>
              </w:tc>
              <w:tc>
                <w:tcPr>
                  <w:tcW w:w="1142" w:type="dxa"/>
                  <w:tcBorders>
                    <w:top w:val="single" w:sz="4" w:space="0" w:color="auto"/>
                    <w:left w:val="nil"/>
                    <w:bottom w:val="single" w:sz="4" w:space="0" w:color="auto"/>
                    <w:right w:val="single" w:sz="4" w:space="0" w:color="auto"/>
                  </w:tcBorders>
                  <w:shd w:val="clear" w:color="auto" w:fill="auto"/>
                  <w:noWrap/>
                  <w:vAlign w:val="center"/>
                </w:tcPr>
                <w:p w14:paraId="3D35D1D0" w14:textId="6B5C5B25" w:rsidR="00EB0D8B" w:rsidRPr="0009503C" w:rsidRDefault="00EB0D8B" w:rsidP="00EB0D8B">
                  <w:pPr>
                    <w:jc w:val="center"/>
                    <w:rPr>
                      <w:rFonts w:ascii="Times New Roman" w:hAnsi="Times New Roman"/>
                      <w:b/>
                      <w:bCs/>
                      <w:color w:val="000000"/>
                      <w:szCs w:val="20"/>
                    </w:rPr>
                  </w:pPr>
                  <w:r w:rsidRPr="002E4407">
                    <w:rPr>
                      <w:rFonts w:ascii="Times New Roman" w:hAnsi="Times New Roman"/>
                      <w:b/>
                      <w:bCs/>
                      <w:color w:val="000000"/>
                      <w:szCs w:val="20"/>
                    </w:rPr>
                    <w:t>**</w:t>
                  </w:r>
                </w:p>
              </w:tc>
              <w:tc>
                <w:tcPr>
                  <w:tcW w:w="1359" w:type="dxa"/>
                  <w:tcBorders>
                    <w:top w:val="single" w:sz="4" w:space="0" w:color="auto"/>
                    <w:left w:val="nil"/>
                    <w:bottom w:val="single" w:sz="4" w:space="0" w:color="auto"/>
                    <w:right w:val="single" w:sz="4" w:space="0" w:color="auto"/>
                  </w:tcBorders>
                  <w:shd w:val="clear" w:color="auto" w:fill="auto"/>
                  <w:noWrap/>
                </w:tcPr>
                <w:p w14:paraId="0CD28560" w14:textId="77777777" w:rsidR="000E7D8B" w:rsidRPr="000E7D8B" w:rsidRDefault="000E7D8B" w:rsidP="000E7D8B">
                  <w:pPr>
                    <w:rPr>
                      <w:rFonts w:ascii="Times New Roman" w:hAnsi="Times New Roman"/>
                      <w:color w:val="000000"/>
                      <w:szCs w:val="20"/>
                    </w:rPr>
                  </w:pPr>
                  <w:r w:rsidRPr="000E7D8B">
                    <w:rPr>
                      <w:rFonts w:ascii="Times New Roman" w:hAnsi="Times New Roman"/>
                      <w:color w:val="000000"/>
                      <w:szCs w:val="20"/>
                    </w:rPr>
                    <w:t>Ch. 9</w:t>
                  </w:r>
                </w:p>
                <w:p w14:paraId="54BEF626" w14:textId="03537D29" w:rsidR="00EB0D8B" w:rsidRPr="0009503C" w:rsidRDefault="000E7D8B" w:rsidP="000E7D8B">
                  <w:pPr>
                    <w:rPr>
                      <w:rFonts w:ascii="Times New Roman" w:hAnsi="Times New Roman"/>
                      <w:b/>
                      <w:bCs/>
                      <w:color w:val="000000"/>
                      <w:szCs w:val="20"/>
                    </w:rPr>
                  </w:pPr>
                  <w:r w:rsidRPr="000E7D8B">
                    <w:rPr>
                      <w:rFonts w:ascii="Times New Roman" w:hAnsi="Times New Roman"/>
                      <w:color w:val="000000"/>
                      <w:szCs w:val="20"/>
                    </w:rPr>
                    <w:t xml:space="preserve"> (pp.392-394)</w:t>
                  </w:r>
                </w:p>
              </w:tc>
            </w:tr>
            <w:tr w:rsidR="00862D96" w:rsidRPr="0009503C" w14:paraId="5AE8514B" w14:textId="77777777" w:rsidTr="008742AF">
              <w:trPr>
                <w:trHeight w:val="300"/>
                <w:jc w:val="center"/>
              </w:trPr>
              <w:tc>
                <w:tcPr>
                  <w:tcW w:w="949" w:type="dxa"/>
                  <w:vMerge/>
                  <w:tcBorders>
                    <w:left w:val="single" w:sz="4" w:space="0" w:color="auto"/>
                    <w:bottom w:val="single" w:sz="4" w:space="0" w:color="auto"/>
                    <w:right w:val="single" w:sz="4" w:space="0" w:color="auto"/>
                  </w:tcBorders>
                  <w:shd w:val="clear" w:color="auto" w:fill="auto"/>
                  <w:noWrap/>
                  <w:vAlign w:val="center"/>
                </w:tcPr>
                <w:p w14:paraId="40509947" w14:textId="77777777" w:rsidR="00EB0D8B" w:rsidRPr="00427898" w:rsidRDefault="00EB0D8B" w:rsidP="00EB0D8B">
                  <w:pPr>
                    <w:pStyle w:val="ListParagraph"/>
                    <w:numPr>
                      <w:ilvl w:val="0"/>
                      <w:numId w:val="8"/>
                    </w:numPr>
                    <w:jc w:val="center"/>
                    <w:rPr>
                      <w:rFonts w:ascii="Times New Roman" w:hAnsi="Times New Roman"/>
                      <w:b/>
                      <w:bCs/>
                      <w:color w:val="000000"/>
                      <w:szCs w:val="20"/>
                    </w:rPr>
                  </w:pPr>
                </w:p>
              </w:tc>
              <w:tc>
                <w:tcPr>
                  <w:tcW w:w="843" w:type="dxa"/>
                  <w:tcBorders>
                    <w:top w:val="single" w:sz="4" w:space="0" w:color="auto"/>
                    <w:left w:val="nil"/>
                    <w:bottom w:val="single" w:sz="4" w:space="0" w:color="auto"/>
                    <w:right w:val="single" w:sz="4" w:space="0" w:color="auto"/>
                  </w:tcBorders>
                  <w:shd w:val="clear" w:color="auto" w:fill="auto"/>
                  <w:noWrap/>
                  <w:vAlign w:val="center"/>
                </w:tcPr>
                <w:p w14:paraId="6F1519BF" w14:textId="5B9F9B02" w:rsidR="00EB0D8B" w:rsidRPr="0009503C" w:rsidRDefault="00DF6BCC" w:rsidP="00EB0D8B">
                  <w:pPr>
                    <w:jc w:val="center"/>
                    <w:rPr>
                      <w:rFonts w:ascii="Times New Roman" w:hAnsi="Times New Roman"/>
                      <w:b/>
                      <w:bCs/>
                      <w:color w:val="000000"/>
                      <w:szCs w:val="20"/>
                    </w:rPr>
                  </w:pPr>
                  <w:r>
                    <w:rPr>
                      <w:rFonts w:ascii="Times New Roman" w:hAnsi="Times New Roman"/>
                      <w:color w:val="000000"/>
                      <w:szCs w:val="20"/>
                    </w:rPr>
                    <w:t>9-10</w:t>
                  </w:r>
                </w:p>
              </w:tc>
              <w:tc>
                <w:tcPr>
                  <w:tcW w:w="4111" w:type="dxa"/>
                  <w:tcBorders>
                    <w:top w:val="single" w:sz="4" w:space="0" w:color="auto"/>
                    <w:left w:val="nil"/>
                    <w:bottom w:val="single" w:sz="4" w:space="0" w:color="auto"/>
                    <w:right w:val="single" w:sz="4" w:space="0" w:color="auto"/>
                  </w:tcBorders>
                  <w:shd w:val="clear" w:color="auto" w:fill="auto"/>
                  <w:noWrap/>
                </w:tcPr>
                <w:p w14:paraId="1789B63E" w14:textId="6C3B5C90" w:rsidR="00EB0D8B" w:rsidRPr="0009503C" w:rsidRDefault="004917D3" w:rsidP="00EB0D8B">
                  <w:pPr>
                    <w:rPr>
                      <w:rFonts w:ascii="Times New Roman" w:hAnsi="Times New Roman"/>
                      <w:b/>
                      <w:bCs/>
                      <w:color w:val="000000"/>
                      <w:szCs w:val="20"/>
                    </w:rPr>
                  </w:pPr>
                  <w:r>
                    <w:t>Cellular organelles and membrane trafficking</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92113C2" w14:textId="458DCCBC" w:rsidR="00EB0D8B" w:rsidRPr="0009503C" w:rsidRDefault="00EB0D8B" w:rsidP="00EB0D8B">
                  <w:pPr>
                    <w:jc w:val="center"/>
                    <w:rPr>
                      <w:rFonts w:ascii="Times New Roman" w:hAnsi="Times New Roman"/>
                      <w:b/>
                      <w:bCs/>
                      <w:color w:val="000000"/>
                      <w:szCs w:val="20"/>
                    </w:rPr>
                  </w:pPr>
                  <w:r w:rsidRPr="00B41040">
                    <w:rPr>
                      <w:rFonts w:ascii="Times New Roman" w:hAnsi="Times New Roman"/>
                      <w:color w:val="000000"/>
                      <w:szCs w:val="20"/>
                    </w:rPr>
                    <w:t>*</w:t>
                  </w:r>
                </w:p>
              </w:tc>
              <w:tc>
                <w:tcPr>
                  <w:tcW w:w="1142" w:type="dxa"/>
                  <w:tcBorders>
                    <w:top w:val="single" w:sz="4" w:space="0" w:color="auto"/>
                    <w:left w:val="nil"/>
                    <w:bottom w:val="single" w:sz="4" w:space="0" w:color="auto"/>
                    <w:right w:val="single" w:sz="4" w:space="0" w:color="auto"/>
                  </w:tcBorders>
                  <w:shd w:val="clear" w:color="auto" w:fill="auto"/>
                  <w:noWrap/>
                  <w:vAlign w:val="center"/>
                </w:tcPr>
                <w:p w14:paraId="24FFCBE6" w14:textId="512197DF" w:rsidR="00EB0D8B" w:rsidRPr="0009503C" w:rsidRDefault="00EB0D8B" w:rsidP="00EB0D8B">
                  <w:pPr>
                    <w:jc w:val="center"/>
                    <w:rPr>
                      <w:rFonts w:ascii="Times New Roman" w:hAnsi="Times New Roman"/>
                      <w:b/>
                      <w:bCs/>
                      <w:color w:val="000000"/>
                      <w:szCs w:val="20"/>
                    </w:rPr>
                  </w:pPr>
                  <w:r w:rsidRPr="002E4407">
                    <w:rPr>
                      <w:rFonts w:ascii="Times New Roman" w:hAnsi="Times New Roman"/>
                      <w:b/>
                      <w:bCs/>
                      <w:color w:val="000000"/>
                      <w:szCs w:val="20"/>
                    </w:rPr>
                    <w:t>**</w:t>
                  </w:r>
                </w:p>
              </w:tc>
              <w:tc>
                <w:tcPr>
                  <w:tcW w:w="1359" w:type="dxa"/>
                  <w:tcBorders>
                    <w:top w:val="single" w:sz="4" w:space="0" w:color="auto"/>
                    <w:left w:val="nil"/>
                    <w:bottom w:val="single" w:sz="4" w:space="0" w:color="auto"/>
                    <w:right w:val="single" w:sz="4" w:space="0" w:color="auto"/>
                  </w:tcBorders>
                  <w:shd w:val="clear" w:color="auto" w:fill="auto"/>
                  <w:noWrap/>
                </w:tcPr>
                <w:p w14:paraId="06F48A84" w14:textId="77777777" w:rsidR="004917D3" w:rsidRPr="00E93DB7" w:rsidRDefault="004917D3" w:rsidP="004917D3">
                  <w:pPr>
                    <w:rPr>
                      <w:rFonts w:ascii="Times New Roman" w:hAnsi="Times New Roman"/>
                      <w:color w:val="000000"/>
                      <w:szCs w:val="20"/>
                    </w:rPr>
                  </w:pPr>
                  <w:r w:rsidRPr="00E93DB7">
                    <w:rPr>
                      <w:rFonts w:ascii="Times New Roman" w:hAnsi="Times New Roman"/>
                      <w:color w:val="000000"/>
                      <w:szCs w:val="20"/>
                    </w:rPr>
                    <w:t>Ch. 12</w:t>
                  </w:r>
                </w:p>
                <w:p w14:paraId="043E08E8" w14:textId="6E72A392" w:rsidR="00EB0D8B" w:rsidRPr="00E93DB7" w:rsidRDefault="004917D3" w:rsidP="004917D3">
                  <w:pPr>
                    <w:rPr>
                      <w:rFonts w:ascii="Times New Roman" w:hAnsi="Times New Roman"/>
                      <w:color w:val="000000"/>
                      <w:szCs w:val="20"/>
                    </w:rPr>
                  </w:pPr>
                  <w:r w:rsidRPr="00E93DB7">
                    <w:rPr>
                      <w:rFonts w:ascii="Times New Roman" w:hAnsi="Times New Roman"/>
                      <w:color w:val="000000"/>
                      <w:szCs w:val="20"/>
                    </w:rPr>
                    <w:t xml:space="preserve"> (pp.463-495)</w:t>
                  </w:r>
                </w:p>
              </w:tc>
            </w:tr>
            <w:tr w:rsidR="00862D96" w:rsidRPr="0009503C" w14:paraId="60BB8829" w14:textId="77777777" w:rsidTr="008742AF">
              <w:trPr>
                <w:trHeight w:val="300"/>
                <w:jc w:val="center"/>
              </w:trPr>
              <w:tc>
                <w:tcPr>
                  <w:tcW w:w="949" w:type="dxa"/>
                  <w:vMerge w:val="restart"/>
                  <w:tcBorders>
                    <w:top w:val="single" w:sz="4" w:space="0" w:color="auto"/>
                    <w:left w:val="single" w:sz="4" w:space="0" w:color="auto"/>
                    <w:right w:val="single" w:sz="4" w:space="0" w:color="auto"/>
                  </w:tcBorders>
                  <w:shd w:val="clear" w:color="auto" w:fill="auto"/>
                  <w:noWrap/>
                  <w:vAlign w:val="center"/>
                </w:tcPr>
                <w:p w14:paraId="1D83A01C" w14:textId="5D4E6F8C" w:rsidR="00EB0D8B" w:rsidRPr="008742AF" w:rsidRDefault="001E34AB" w:rsidP="008742AF">
                  <w:pPr>
                    <w:rPr>
                      <w:rFonts w:ascii="Times New Roman" w:hAnsi="Times New Roman"/>
                      <w:b/>
                      <w:bCs/>
                      <w:color w:val="000000"/>
                      <w:szCs w:val="20"/>
                    </w:rPr>
                  </w:pPr>
                  <w:r>
                    <w:rPr>
                      <w:rFonts w:ascii="Times New Roman" w:hAnsi="Times New Roman"/>
                      <w:b/>
                      <w:bCs/>
                      <w:color w:val="000000"/>
                      <w:szCs w:val="20"/>
                    </w:rPr>
                    <w:t>3-4</w:t>
                  </w:r>
                </w:p>
              </w:tc>
              <w:tc>
                <w:tcPr>
                  <w:tcW w:w="843" w:type="dxa"/>
                  <w:tcBorders>
                    <w:top w:val="single" w:sz="4" w:space="0" w:color="auto"/>
                    <w:left w:val="nil"/>
                    <w:bottom w:val="single" w:sz="4" w:space="0" w:color="auto"/>
                    <w:right w:val="single" w:sz="4" w:space="0" w:color="auto"/>
                  </w:tcBorders>
                  <w:shd w:val="clear" w:color="auto" w:fill="auto"/>
                  <w:noWrap/>
                  <w:vAlign w:val="center"/>
                </w:tcPr>
                <w:p w14:paraId="5DA2214B" w14:textId="170EC690" w:rsidR="00EB0D8B" w:rsidRPr="00906B13" w:rsidRDefault="00DF6BCC" w:rsidP="00EB0D8B">
                  <w:pPr>
                    <w:jc w:val="center"/>
                    <w:rPr>
                      <w:rFonts w:ascii="Times New Roman" w:hAnsi="Times New Roman"/>
                      <w:color w:val="000000"/>
                      <w:szCs w:val="20"/>
                    </w:rPr>
                  </w:pPr>
                  <w:r w:rsidRPr="00906B13">
                    <w:rPr>
                      <w:rFonts w:ascii="Times New Roman" w:hAnsi="Times New Roman"/>
                      <w:color w:val="000000"/>
                      <w:szCs w:val="20"/>
                    </w:rPr>
                    <w:t>11-12</w:t>
                  </w:r>
                </w:p>
              </w:tc>
              <w:tc>
                <w:tcPr>
                  <w:tcW w:w="4111" w:type="dxa"/>
                  <w:tcBorders>
                    <w:top w:val="single" w:sz="4" w:space="0" w:color="auto"/>
                    <w:left w:val="nil"/>
                    <w:bottom w:val="single" w:sz="4" w:space="0" w:color="auto"/>
                    <w:right w:val="single" w:sz="4" w:space="0" w:color="auto"/>
                  </w:tcBorders>
                  <w:shd w:val="clear" w:color="auto" w:fill="auto"/>
                  <w:noWrap/>
                </w:tcPr>
                <w:p w14:paraId="2FE43342" w14:textId="6711568E" w:rsidR="00EB0D8B" w:rsidRPr="0009503C" w:rsidRDefault="00E93DB7" w:rsidP="00EB0D8B">
                  <w:pPr>
                    <w:rPr>
                      <w:rFonts w:ascii="Times New Roman" w:hAnsi="Times New Roman"/>
                      <w:b/>
                      <w:bCs/>
                      <w:color w:val="000000"/>
                      <w:szCs w:val="20"/>
                    </w:rPr>
                  </w:pPr>
                  <w:r w:rsidRPr="00A34232">
                    <w:t>Lysosome, endocytosis, endocytosis, and lysosomal storage diseases</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08F2BDD" w14:textId="0D058A77" w:rsidR="00EB0D8B" w:rsidRPr="0009503C" w:rsidRDefault="00EB0D8B" w:rsidP="00EB0D8B">
                  <w:pPr>
                    <w:jc w:val="center"/>
                    <w:rPr>
                      <w:rFonts w:ascii="Times New Roman" w:hAnsi="Times New Roman"/>
                      <w:b/>
                      <w:bCs/>
                      <w:color w:val="000000"/>
                      <w:szCs w:val="20"/>
                    </w:rPr>
                  </w:pPr>
                  <w:r w:rsidRPr="00B41040">
                    <w:rPr>
                      <w:rFonts w:ascii="Times New Roman" w:hAnsi="Times New Roman"/>
                      <w:color w:val="000000"/>
                      <w:szCs w:val="20"/>
                    </w:rPr>
                    <w:t>*</w:t>
                  </w:r>
                </w:p>
              </w:tc>
              <w:tc>
                <w:tcPr>
                  <w:tcW w:w="1142" w:type="dxa"/>
                  <w:tcBorders>
                    <w:top w:val="single" w:sz="4" w:space="0" w:color="auto"/>
                    <w:left w:val="nil"/>
                    <w:bottom w:val="single" w:sz="4" w:space="0" w:color="auto"/>
                    <w:right w:val="single" w:sz="4" w:space="0" w:color="auto"/>
                  </w:tcBorders>
                  <w:shd w:val="clear" w:color="auto" w:fill="auto"/>
                  <w:noWrap/>
                  <w:vAlign w:val="center"/>
                </w:tcPr>
                <w:p w14:paraId="6F92A2A9" w14:textId="10CC228D" w:rsidR="00EB0D8B" w:rsidRPr="0009503C" w:rsidRDefault="00EB0D8B" w:rsidP="00EB0D8B">
                  <w:pPr>
                    <w:jc w:val="center"/>
                    <w:rPr>
                      <w:rFonts w:ascii="Times New Roman" w:hAnsi="Times New Roman"/>
                      <w:b/>
                      <w:bCs/>
                      <w:color w:val="000000"/>
                      <w:szCs w:val="20"/>
                    </w:rPr>
                  </w:pPr>
                  <w:r w:rsidRPr="002E4407">
                    <w:rPr>
                      <w:rFonts w:ascii="Times New Roman" w:hAnsi="Times New Roman"/>
                      <w:b/>
                      <w:bCs/>
                      <w:color w:val="000000"/>
                      <w:szCs w:val="20"/>
                    </w:rPr>
                    <w:t>**</w:t>
                  </w:r>
                </w:p>
              </w:tc>
              <w:tc>
                <w:tcPr>
                  <w:tcW w:w="1359" w:type="dxa"/>
                  <w:tcBorders>
                    <w:top w:val="single" w:sz="4" w:space="0" w:color="auto"/>
                    <w:left w:val="nil"/>
                    <w:bottom w:val="single" w:sz="4" w:space="0" w:color="auto"/>
                    <w:right w:val="single" w:sz="4" w:space="0" w:color="auto"/>
                  </w:tcBorders>
                  <w:shd w:val="clear" w:color="auto" w:fill="auto"/>
                  <w:noWrap/>
                </w:tcPr>
                <w:p w14:paraId="294498F8" w14:textId="77777777" w:rsidR="00E93DB7" w:rsidRPr="00E93DB7" w:rsidRDefault="00E93DB7" w:rsidP="00E93DB7">
                  <w:pPr>
                    <w:rPr>
                      <w:rFonts w:ascii="Times New Roman" w:hAnsi="Times New Roman"/>
                      <w:color w:val="000000"/>
                      <w:szCs w:val="20"/>
                    </w:rPr>
                  </w:pPr>
                  <w:r w:rsidRPr="00E93DB7">
                    <w:rPr>
                      <w:rFonts w:ascii="Times New Roman" w:hAnsi="Times New Roman"/>
                      <w:color w:val="000000"/>
                      <w:szCs w:val="20"/>
                    </w:rPr>
                    <w:t>Ch.12</w:t>
                  </w:r>
                </w:p>
                <w:p w14:paraId="67772461" w14:textId="47AD1E69" w:rsidR="00EB0D8B" w:rsidRPr="00E93DB7" w:rsidRDefault="00E93DB7" w:rsidP="00E93DB7">
                  <w:pPr>
                    <w:rPr>
                      <w:rFonts w:ascii="Times New Roman" w:hAnsi="Times New Roman"/>
                      <w:color w:val="000000"/>
                      <w:szCs w:val="20"/>
                    </w:rPr>
                  </w:pPr>
                  <w:r w:rsidRPr="00E93DB7">
                    <w:rPr>
                      <w:rFonts w:ascii="Times New Roman" w:hAnsi="Times New Roman"/>
                      <w:color w:val="000000"/>
                      <w:szCs w:val="20"/>
                    </w:rPr>
                    <w:t xml:space="preserve"> (pp.496-510)</w:t>
                  </w:r>
                </w:p>
              </w:tc>
            </w:tr>
            <w:tr w:rsidR="00862D96" w:rsidRPr="0009503C" w14:paraId="3B062084" w14:textId="77777777" w:rsidTr="008742AF">
              <w:trPr>
                <w:trHeight w:val="300"/>
                <w:jc w:val="center"/>
              </w:trPr>
              <w:tc>
                <w:tcPr>
                  <w:tcW w:w="949" w:type="dxa"/>
                  <w:vMerge/>
                  <w:tcBorders>
                    <w:left w:val="single" w:sz="4" w:space="0" w:color="auto"/>
                    <w:right w:val="single" w:sz="4" w:space="0" w:color="auto"/>
                  </w:tcBorders>
                  <w:shd w:val="clear" w:color="auto" w:fill="auto"/>
                  <w:noWrap/>
                  <w:vAlign w:val="center"/>
                </w:tcPr>
                <w:p w14:paraId="15636E74" w14:textId="77777777" w:rsidR="00EB0D8B" w:rsidRPr="00427898" w:rsidRDefault="00EB0D8B" w:rsidP="00EB0D8B">
                  <w:pPr>
                    <w:pStyle w:val="ListParagraph"/>
                    <w:numPr>
                      <w:ilvl w:val="0"/>
                      <w:numId w:val="8"/>
                    </w:numPr>
                    <w:jc w:val="center"/>
                    <w:rPr>
                      <w:rFonts w:ascii="Times New Roman" w:hAnsi="Times New Roman"/>
                      <w:b/>
                      <w:bCs/>
                      <w:color w:val="000000"/>
                      <w:szCs w:val="20"/>
                    </w:rPr>
                  </w:pPr>
                </w:p>
              </w:tc>
              <w:tc>
                <w:tcPr>
                  <w:tcW w:w="843" w:type="dxa"/>
                  <w:tcBorders>
                    <w:top w:val="single" w:sz="4" w:space="0" w:color="auto"/>
                    <w:left w:val="nil"/>
                    <w:bottom w:val="single" w:sz="4" w:space="0" w:color="auto"/>
                    <w:right w:val="single" w:sz="4" w:space="0" w:color="auto"/>
                  </w:tcBorders>
                  <w:shd w:val="clear" w:color="auto" w:fill="auto"/>
                  <w:noWrap/>
                  <w:vAlign w:val="center"/>
                </w:tcPr>
                <w:p w14:paraId="22911EA6" w14:textId="4A0FF6A2" w:rsidR="00EB0D8B" w:rsidRPr="0009503C" w:rsidRDefault="00DF6BCC" w:rsidP="00EB0D8B">
                  <w:pPr>
                    <w:jc w:val="center"/>
                    <w:rPr>
                      <w:rFonts w:ascii="Times New Roman" w:hAnsi="Times New Roman"/>
                      <w:b/>
                      <w:bCs/>
                      <w:color w:val="000000"/>
                      <w:szCs w:val="20"/>
                    </w:rPr>
                  </w:pPr>
                  <w:r>
                    <w:rPr>
                      <w:rFonts w:ascii="Times New Roman" w:hAnsi="Times New Roman"/>
                      <w:color w:val="000000"/>
                      <w:szCs w:val="20"/>
                    </w:rPr>
                    <w:t>13</w:t>
                  </w:r>
                </w:p>
              </w:tc>
              <w:tc>
                <w:tcPr>
                  <w:tcW w:w="4111" w:type="dxa"/>
                  <w:tcBorders>
                    <w:top w:val="single" w:sz="4" w:space="0" w:color="auto"/>
                    <w:left w:val="nil"/>
                    <w:bottom w:val="single" w:sz="4" w:space="0" w:color="auto"/>
                    <w:right w:val="single" w:sz="4" w:space="0" w:color="auto"/>
                  </w:tcBorders>
                  <w:shd w:val="clear" w:color="auto" w:fill="auto"/>
                  <w:noWrap/>
                </w:tcPr>
                <w:p w14:paraId="34519D39" w14:textId="47C603D9" w:rsidR="00EB0D8B" w:rsidRPr="0009503C" w:rsidRDefault="00DF6BCC" w:rsidP="00EB0D8B">
                  <w:pPr>
                    <w:rPr>
                      <w:rFonts w:ascii="Times New Roman" w:hAnsi="Times New Roman"/>
                      <w:b/>
                      <w:bCs/>
                      <w:color w:val="000000"/>
                      <w:szCs w:val="20"/>
                    </w:rPr>
                  </w:pPr>
                  <w:r>
                    <w:t>Structure and function of the cell nucleus</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A096228" w14:textId="418E4BBD" w:rsidR="00EB0D8B" w:rsidRPr="0009503C" w:rsidRDefault="00EB0D8B" w:rsidP="00EB0D8B">
                  <w:pPr>
                    <w:jc w:val="center"/>
                    <w:rPr>
                      <w:rFonts w:ascii="Times New Roman" w:hAnsi="Times New Roman"/>
                      <w:b/>
                      <w:bCs/>
                      <w:color w:val="000000"/>
                      <w:szCs w:val="20"/>
                    </w:rPr>
                  </w:pPr>
                  <w:r w:rsidRPr="00B41040">
                    <w:rPr>
                      <w:rFonts w:ascii="Times New Roman" w:hAnsi="Times New Roman"/>
                      <w:color w:val="000000"/>
                      <w:szCs w:val="20"/>
                    </w:rPr>
                    <w:t>*</w:t>
                  </w:r>
                </w:p>
              </w:tc>
              <w:tc>
                <w:tcPr>
                  <w:tcW w:w="1142" w:type="dxa"/>
                  <w:tcBorders>
                    <w:top w:val="single" w:sz="4" w:space="0" w:color="auto"/>
                    <w:left w:val="nil"/>
                    <w:bottom w:val="single" w:sz="4" w:space="0" w:color="auto"/>
                    <w:right w:val="single" w:sz="4" w:space="0" w:color="auto"/>
                  </w:tcBorders>
                  <w:shd w:val="clear" w:color="auto" w:fill="auto"/>
                  <w:noWrap/>
                  <w:vAlign w:val="center"/>
                </w:tcPr>
                <w:p w14:paraId="15077931" w14:textId="412A651A" w:rsidR="00EB0D8B" w:rsidRPr="0009503C" w:rsidRDefault="00EB0D8B" w:rsidP="00EB0D8B">
                  <w:pPr>
                    <w:jc w:val="center"/>
                    <w:rPr>
                      <w:rFonts w:ascii="Times New Roman" w:hAnsi="Times New Roman"/>
                      <w:b/>
                      <w:bCs/>
                      <w:color w:val="000000"/>
                      <w:szCs w:val="20"/>
                    </w:rPr>
                  </w:pPr>
                  <w:r w:rsidRPr="002E4407">
                    <w:rPr>
                      <w:rFonts w:ascii="Times New Roman" w:hAnsi="Times New Roman"/>
                      <w:b/>
                      <w:bCs/>
                      <w:color w:val="000000"/>
                      <w:szCs w:val="20"/>
                    </w:rPr>
                    <w:t>**</w:t>
                  </w:r>
                </w:p>
              </w:tc>
              <w:tc>
                <w:tcPr>
                  <w:tcW w:w="1359" w:type="dxa"/>
                  <w:tcBorders>
                    <w:top w:val="single" w:sz="4" w:space="0" w:color="auto"/>
                    <w:left w:val="nil"/>
                    <w:bottom w:val="single" w:sz="4" w:space="0" w:color="auto"/>
                    <w:right w:val="single" w:sz="4" w:space="0" w:color="auto"/>
                  </w:tcBorders>
                  <w:shd w:val="clear" w:color="auto" w:fill="auto"/>
                  <w:noWrap/>
                </w:tcPr>
                <w:p w14:paraId="15E70716" w14:textId="77777777" w:rsidR="00DF6BCC" w:rsidRPr="008A0B22" w:rsidRDefault="00DF6BCC" w:rsidP="00DF6BCC">
                  <w:pPr>
                    <w:rPr>
                      <w:rFonts w:ascii="Times New Roman" w:hAnsi="Times New Roman"/>
                      <w:color w:val="000000"/>
                      <w:szCs w:val="20"/>
                    </w:rPr>
                  </w:pPr>
                  <w:r w:rsidRPr="008A0B22">
                    <w:rPr>
                      <w:rFonts w:ascii="Times New Roman" w:hAnsi="Times New Roman"/>
                      <w:color w:val="000000"/>
                      <w:szCs w:val="20"/>
                    </w:rPr>
                    <w:t>Ch. 6</w:t>
                  </w:r>
                </w:p>
                <w:p w14:paraId="5AC10C6A" w14:textId="5B0791CF" w:rsidR="00EB0D8B" w:rsidRPr="008A0B22" w:rsidRDefault="00DF6BCC" w:rsidP="00DF6BCC">
                  <w:pPr>
                    <w:rPr>
                      <w:rFonts w:ascii="Times New Roman" w:hAnsi="Times New Roman"/>
                      <w:color w:val="000000"/>
                      <w:szCs w:val="20"/>
                    </w:rPr>
                  </w:pPr>
                  <w:r w:rsidRPr="008A0B22">
                    <w:rPr>
                      <w:rFonts w:ascii="Times New Roman" w:hAnsi="Times New Roman"/>
                      <w:color w:val="000000"/>
                      <w:szCs w:val="20"/>
                    </w:rPr>
                    <w:t xml:space="preserve"> (pp.225-243)</w:t>
                  </w:r>
                </w:p>
              </w:tc>
            </w:tr>
            <w:tr w:rsidR="00862D96" w:rsidRPr="0009503C" w14:paraId="0361F311" w14:textId="77777777" w:rsidTr="008742AF">
              <w:trPr>
                <w:trHeight w:val="300"/>
                <w:jc w:val="center"/>
              </w:trPr>
              <w:tc>
                <w:tcPr>
                  <w:tcW w:w="949" w:type="dxa"/>
                  <w:vMerge/>
                  <w:tcBorders>
                    <w:left w:val="single" w:sz="4" w:space="0" w:color="auto"/>
                    <w:bottom w:val="single" w:sz="4" w:space="0" w:color="auto"/>
                    <w:right w:val="single" w:sz="4" w:space="0" w:color="auto"/>
                  </w:tcBorders>
                  <w:shd w:val="clear" w:color="auto" w:fill="auto"/>
                  <w:noWrap/>
                  <w:vAlign w:val="center"/>
                </w:tcPr>
                <w:p w14:paraId="751A31E8" w14:textId="77777777" w:rsidR="00EB0D8B" w:rsidRPr="00427898" w:rsidRDefault="00EB0D8B" w:rsidP="00EB0D8B">
                  <w:pPr>
                    <w:pStyle w:val="ListParagraph"/>
                    <w:numPr>
                      <w:ilvl w:val="0"/>
                      <w:numId w:val="8"/>
                    </w:numPr>
                    <w:jc w:val="center"/>
                    <w:rPr>
                      <w:rFonts w:ascii="Times New Roman" w:hAnsi="Times New Roman"/>
                      <w:b/>
                      <w:bCs/>
                      <w:color w:val="000000"/>
                      <w:szCs w:val="20"/>
                    </w:rPr>
                  </w:pPr>
                </w:p>
              </w:tc>
              <w:tc>
                <w:tcPr>
                  <w:tcW w:w="843" w:type="dxa"/>
                  <w:tcBorders>
                    <w:top w:val="single" w:sz="4" w:space="0" w:color="auto"/>
                    <w:left w:val="nil"/>
                    <w:bottom w:val="single" w:sz="4" w:space="0" w:color="auto"/>
                    <w:right w:val="single" w:sz="4" w:space="0" w:color="auto"/>
                  </w:tcBorders>
                  <w:shd w:val="clear" w:color="auto" w:fill="auto"/>
                  <w:noWrap/>
                  <w:vAlign w:val="center"/>
                </w:tcPr>
                <w:p w14:paraId="08F975D7" w14:textId="0121997A" w:rsidR="00EB0D8B" w:rsidRPr="0009503C" w:rsidRDefault="00906B13" w:rsidP="00EB0D8B">
                  <w:pPr>
                    <w:jc w:val="center"/>
                    <w:rPr>
                      <w:rFonts w:ascii="Times New Roman" w:hAnsi="Times New Roman"/>
                      <w:b/>
                      <w:bCs/>
                      <w:color w:val="000000"/>
                      <w:szCs w:val="20"/>
                    </w:rPr>
                  </w:pPr>
                  <w:r>
                    <w:rPr>
                      <w:rFonts w:ascii="Times New Roman" w:hAnsi="Times New Roman"/>
                      <w:color w:val="000000"/>
                      <w:szCs w:val="20"/>
                    </w:rPr>
                    <w:t>14-16</w:t>
                  </w:r>
                </w:p>
              </w:tc>
              <w:tc>
                <w:tcPr>
                  <w:tcW w:w="4111" w:type="dxa"/>
                  <w:tcBorders>
                    <w:top w:val="single" w:sz="4" w:space="0" w:color="auto"/>
                    <w:left w:val="nil"/>
                    <w:bottom w:val="single" w:sz="4" w:space="0" w:color="auto"/>
                    <w:right w:val="single" w:sz="4" w:space="0" w:color="auto"/>
                  </w:tcBorders>
                  <w:shd w:val="clear" w:color="auto" w:fill="auto"/>
                  <w:noWrap/>
                </w:tcPr>
                <w:p w14:paraId="652A6396" w14:textId="20A9AA87" w:rsidR="00EB0D8B" w:rsidRPr="0009503C" w:rsidRDefault="00906B13" w:rsidP="00EB0D8B">
                  <w:pPr>
                    <w:rPr>
                      <w:rFonts w:ascii="Times New Roman" w:hAnsi="Times New Roman"/>
                      <w:b/>
                      <w:bCs/>
                      <w:color w:val="000000"/>
                      <w:szCs w:val="20"/>
                    </w:rPr>
                  </w:pPr>
                  <w:r>
                    <w:t>The cytoskeleton: Microtubules. MTOC.</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63B7152" w14:textId="11C31305" w:rsidR="00EB0D8B" w:rsidRPr="0009503C" w:rsidRDefault="00EB0D8B" w:rsidP="00EB0D8B">
                  <w:pPr>
                    <w:jc w:val="center"/>
                    <w:rPr>
                      <w:rFonts w:ascii="Times New Roman" w:hAnsi="Times New Roman"/>
                      <w:b/>
                      <w:bCs/>
                      <w:color w:val="000000"/>
                      <w:szCs w:val="20"/>
                    </w:rPr>
                  </w:pPr>
                  <w:r w:rsidRPr="00B41040">
                    <w:rPr>
                      <w:rFonts w:ascii="Times New Roman" w:hAnsi="Times New Roman"/>
                      <w:color w:val="000000"/>
                      <w:szCs w:val="20"/>
                    </w:rPr>
                    <w:t>*</w:t>
                  </w:r>
                </w:p>
              </w:tc>
              <w:tc>
                <w:tcPr>
                  <w:tcW w:w="1142" w:type="dxa"/>
                  <w:tcBorders>
                    <w:top w:val="single" w:sz="4" w:space="0" w:color="auto"/>
                    <w:left w:val="nil"/>
                    <w:bottom w:val="single" w:sz="4" w:space="0" w:color="auto"/>
                    <w:right w:val="single" w:sz="4" w:space="0" w:color="auto"/>
                  </w:tcBorders>
                  <w:shd w:val="clear" w:color="auto" w:fill="auto"/>
                  <w:noWrap/>
                  <w:vAlign w:val="center"/>
                </w:tcPr>
                <w:p w14:paraId="51772BFB" w14:textId="1275722A" w:rsidR="00EB0D8B" w:rsidRPr="0009503C" w:rsidRDefault="00EB0D8B" w:rsidP="00EB0D8B">
                  <w:pPr>
                    <w:jc w:val="center"/>
                    <w:rPr>
                      <w:rFonts w:ascii="Times New Roman" w:hAnsi="Times New Roman"/>
                      <w:b/>
                      <w:bCs/>
                      <w:color w:val="000000"/>
                      <w:szCs w:val="20"/>
                    </w:rPr>
                  </w:pPr>
                  <w:r w:rsidRPr="002E4407">
                    <w:rPr>
                      <w:rFonts w:ascii="Times New Roman" w:hAnsi="Times New Roman"/>
                      <w:b/>
                      <w:bCs/>
                      <w:color w:val="000000"/>
                      <w:szCs w:val="20"/>
                    </w:rPr>
                    <w:t>**</w:t>
                  </w:r>
                </w:p>
              </w:tc>
              <w:tc>
                <w:tcPr>
                  <w:tcW w:w="1359" w:type="dxa"/>
                  <w:tcBorders>
                    <w:top w:val="single" w:sz="4" w:space="0" w:color="auto"/>
                    <w:left w:val="nil"/>
                    <w:bottom w:val="single" w:sz="4" w:space="0" w:color="auto"/>
                    <w:right w:val="single" w:sz="4" w:space="0" w:color="auto"/>
                  </w:tcBorders>
                  <w:shd w:val="clear" w:color="auto" w:fill="auto"/>
                  <w:noWrap/>
                </w:tcPr>
                <w:p w14:paraId="04ABCE99" w14:textId="77777777" w:rsidR="00906B13" w:rsidRPr="008A0B22" w:rsidRDefault="00906B13" w:rsidP="00906B13">
                  <w:pPr>
                    <w:rPr>
                      <w:rFonts w:ascii="Times New Roman" w:hAnsi="Times New Roman"/>
                      <w:color w:val="000000"/>
                      <w:szCs w:val="20"/>
                    </w:rPr>
                  </w:pPr>
                  <w:r w:rsidRPr="008A0B22">
                    <w:rPr>
                      <w:rFonts w:ascii="Times New Roman" w:hAnsi="Times New Roman"/>
                      <w:color w:val="000000"/>
                      <w:szCs w:val="20"/>
                    </w:rPr>
                    <w:t>Ch. 13</w:t>
                  </w:r>
                </w:p>
                <w:p w14:paraId="63DF2A2D" w14:textId="4E21843F" w:rsidR="0020349A" w:rsidRPr="0009503C" w:rsidRDefault="00906B13" w:rsidP="00906B13">
                  <w:pPr>
                    <w:rPr>
                      <w:rFonts w:ascii="Times New Roman" w:hAnsi="Times New Roman"/>
                      <w:b/>
                      <w:bCs/>
                      <w:color w:val="000000"/>
                      <w:szCs w:val="20"/>
                    </w:rPr>
                  </w:pPr>
                  <w:r w:rsidRPr="008A0B22">
                    <w:rPr>
                      <w:rFonts w:ascii="Times New Roman" w:hAnsi="Times New Roman"/>
                      <w:color w:val="000000"/>
                      <w:szCs w:val="20"/>
                    </w:rPr>
                    <w:t xml:space="preserve"> (pp.517-540)</w:t>
                  </w:r>
                </w:p>
              </w:tc>
            </w:tr>
            <w:tr w:rsidR="00862D96" w:rsidRPr="0009503C" w14:paraId="73A025D0" w14:textId="77777777" w:rsidTr="008742AF">
              <w:trPr>
                <w:trHeight w:val="300"/>
                <w:jc w:val="center"/>
              </w:trPr>
              <w:tc>
                <w:tcPr>
                  <w:tcW w:w="949" w:type="dxa"/>
                  <w:vMerge w:val="restart"/>
                  <w:tcBorders>
                    <w:top w:val="single" w:sz="4" w:space="0" w:color="auto"/>
                    <w:left w:val="single" w:sz="4" w:space="0" w:color="auto"/>
                    <w:right w:val="single" w:sz="4" w:space="0" w:color="auto"/>
                  </w:tcBorders>
                  <w:shd w:val="clear" w:color="auto" w:fill="auto"/>
                  <w:noWrap/>
                  <w:vAlign w:val="center"/>
                </w:tcPr>
                <w:p w14:paraId="5FB68A2C" w14:textId="3B5C5AD8" w:rsidR="00EB0D8B" w:rsidRPr="001E34AB" w:rsidRDefault="001E34AB" w:rsidP="001E34AB">
                  <w:pPr>
                    <w:rPr>
                      <w:rFonts w:ascii="Times New Roman" w:hAnsi="Times New Roman"/>
                      <w:b/>
                      <w:bCs/>
                      <w:color w:val="000000"/>
                      <w:szCs w:val="20"/>
                    </w:rPr>
                  </w:pPr>
                  <w:r>
                    <w:rPr>
                      <w:rFonts w:ascii="Times New Roman" w:hAnsi="Times New Roman"/>
                      <w:b/>
                      <w:bCs/>
                      <w:color w:val="000000"/>
                      <w:szCs w:val="20"/>
                    </w:rPr>
                    <w:t>5-6</w:t>
                  </w:r>
                </w:p>
              </w:tc>
              <w:tc>
                <w:tcPr>
                  <w:tcW w:w="843" w:type="dxa"/>
                  <w:tcBorders>
                    <w:top w:val="single" w:sz="4" w:space="0" w:color="auto"/>
                    <w:left w:val="nil"/>
                    <w:bottom w:val="single" w:sz="4" w:space="0" w:color="auto"/>
                    <w:right w:val="single" w:sz="4" w:space="0" w:color="auto"/>
                  </w:tcBorders>
                  <w:shd w:val="clear" w:color="auto" w:fill="auto"/>
                  <w:noWrap/>
                  <w:vAlign w:val="center"/>
                </w:tcPr>
                <w:p w14:paraId="78DFA042" w14:textId="6E2F4418" w:rsidR="00EB0D8B" w:rsidRPr="0009503C" w:rsidRDefault="00EB0D8B" w:rsidP="00EB0D8B">
                  <w:pPr>
                    <w:jc w:val="center"/>
                    <w:rPr>
                      <w:rFonts w:ascii="Times New Roman" w:hAnsi="Times New Roman"/>
                      <w:b/>
                      <w:bCs/>
                      <w:color w:val="000000"/>
                      <w:szCs w:val="20"/>
                    </w:rPr>
                  </w:pPr>
                  <w:r w:rsidRPr="0009503C">
                    <w:rPr>
                      <w:rFonts w:ascii="Times New Roman" w:hAnsi="Times New Roman"/>
                      <w:color w:val="000000"/>
                      <w:szCs w:val="20"/>
                    </w:rPr>
                    <w:t>1</w:t>
                  </w:r>
                  <w:r w:rsidR="00906B13">
                    <w:rPr>
                      <w:rFonts w:ascii="Times New Roman" w:hAnsi="Times New Roman"/>
                      <w:color w:val="000000"/>
                      <w:szCs w:val="20"/>
                    </w:rPr>
                    <w:t>7</w:t>
                  </w:r>
                </w:p>
              </w:tc>
              <w:tc>
                <w:tcPr>
                  <w:tcW w:w="4111" w:type="dxa"/>
                  <w:tcBorders>
                    <w:top w:val="single" w:sz="4" w:space="0" w:color="auto"/>
                    <w:left w:val="nil"/>
                    <w:bottom w:val="single" w:sz="4" w:space="0" w:color="auto"/>
                    <w:right w:val="single" w:sz="4" w:space="0" w:color="auto"/>
                  </w:tcBorders>
                  <w:shd w:val="clear" w:color="auto" w:fill="auto"/>
                  <w:noWrap/>
                </w:tcPr>
                <w:p w14:paraId="0AD55770" w14:textId="153F92B3" w:rsidR="00906B13" w:rsidRPr="0009503C" w:rsidRDefault="00EB0D8B" w:rsidP="00906B13">
                  <w:pPr>
                    <w:rPr>
                      <w:rFonts w:ascii="Times New Roman" w:hAnsi="Times New Roman"/>
                      <w:b/>
                      <w:bCs/>
                      <w:color w:val="000000"/>
                      <w:szCs w:val="20"/>
                    </w:rPr>
                  </w:pPr>
                  <w:r w:rsidRPr="0009503C">
                    <w:rPr>
                      <w:rFonts w:ascii="Times New Roman" w:hAnsi="Times New Roman"/>
                      <w:b/>
                      <w:bCs/>
                      <w:color w:val="000000"/>
                      <w:szCs w:val="20"/>
                    </w:rPr>
                    <w:t> </w:t>
                  </w:r>
                  <w:r w:rsidR="00906B13">
                    <w:t>The cytoskeleton: Intermediate filaments</w:t>
                  </w:r>
                </w:p>
                <w:p w14:paraId="361401DB" w14:textId="1BAC6AA8" w:rsidR="00EB0D8B" w:rsidRPr="0009503C" w:rsidRDefault="00EB0D8B" w:rsidP="00EB0D8B">
                  <w:pPr>
                    <w:rPr>
                      <w:rFonts w:ascii="Times New Roman" w:hAnsi="Times New Roman"/>
                      <w:b/>
                      <w:bCs/>
                      <w:color w:val="00000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8980E65" w14:textId="119CC82A" w:rsidR="00EB0D8B" w:rsidRPr="0009503C" w:rsidRDefault="00EB0D8B" w:rsidP="00EB0D8B">
                  <w:pPr>
                    <w:jc w:val="center"/>
                    <w:rPr>
                      <w:rFonts w:ascii="Times New Roman" w:hAnsi="Times New Roman"/>
                      <w:b/>
                      <w:bCs/>
                      <w:color w:val="000000"/>
                      <w:szCs w:val="20"/>
                    </w:rPr>
                  </w:pPr>
                  <w:r w:rsidRPr="00B41040">
                    <w:rPr>
                      <w:rFonts w:ascii="Times New Roman" w:hAnsi="Times New Roman"/>
                      <w:color w:val="000000"/>
                      <w:szCs w:val="20"/>
                    </w:rPr>
                    <w:t>*</w:t>
                  </w:r>
                </w:p>
              </w:tc>
              <w:tc>
                <w:tcPr>
                  <w:tcW w:w="1142" w:type="dxa"/>
                  <w:tcBorders>
                    <w:top w:val="single" w:sz="4" w:space="0" w:color="auto"/>
                    <w:left w:val="nil"/>
                    <w:bottom w:val="single" w:sz="4" w:space="0" w:color="auto"/>
                    <w:right w:val="single" w:sz="4" w:space="0" w:color="auto"/>
                  </w:tcBorders>
                  <w:shd w:val="clear" w:color="auto" w:fill="auto"/>
                  <w:noWrap/>
                  <w:vAlign w:val="center"/>
                </w:tcPr>
                <w:p w14:paraId="3C6CF862" w14:textId="03B96AC2" w:rsidR="00EB0D8B" w:rsidRPr="0009503C" w:rsidRDefault="00EB0D8B" w:rsidP="00EB0D8B">
                  <w:pPr>
                    <w:jc w:val="center"/>
                    <w:rPr>
                      <w:rFonts w:ascii="Times New Roman" w:hAnsi="Times New Roman"/>
                      <w:b/>
                      <w:bCs/>
                      <w:color w:val="000000"/>
                      <w:szCs w:val="20"/>
                    </w:rPr>
                  </w:pPr>
                  <w:r w:rsidRPr="002E4407">
                    <w:rPr>
                      <w:rFonts w:ascii="Times New Roman" w:hAnsi="Times New Roman"/>
                      <w:b/>
                      <w:bCs/>
                      <w:color w:val="000000"/>
                      <w:szCs w:val="20"/>
                    </w:rPr>
                    <w:t>**</w:t>
                  </w:r>
                </w:p>
              </w:tc>
              <w:tc>
                <w:tcPr>
                  <w:tcW w:w="1359" w:type="dxa"/>
                  <w:tcBorders>
                    <w:top w:val="single" w:sz="4" w:space="0" w:color="auto"/>
                    <w:left w:val="nil"/>
                    <w:bottom w:val="single" w:sz="4" w:space="0" w:color="auto"/>
                    <w:right w:val="single" w:sz="4" w:space="0" w:color="auto"/>
                  </w:tcBorders>
                  <w:shd w:val="clear" w:color="auto" w:fill="auto"/>
                  <w:noWrap/>
                </w:tcPr>
                <w:p w14:paraId="2D577DD7" w14:textId="77777777" w:rsidR="00906B13" w:rsidRPr="00906B13" w:rsidRDefault="00906B13" w:rsidP="00906B13">
                  <w:pPr>
                    <w:rPr>
                      <w:rFonts w:ascii="Times New Roman" w:hAnsi="Times New Roman"/>
                      <w:color w:val="000000"/>
                      <w:szCs w:val="20"/>
                    </w:rPr>
                  </w:pPr>
                  <w:r w:rsidRPr="00906B13">
                    <w:rPr>
                      <w:rFonts w:ascii="Times New Roman" w:hAnsi="Times New Roman"/>
                      <w:color w:val="000000"/>
                      <w:szCs w:val="20"/>
                    </w:rPr>
                    <w:t>Ch. 13</w:t>
                  </w:r>
                </w:p>
                <w:p w14:paraId="3B818A37" w14:textId="1083775A" w:rsidR="00EB0D8B" w:rsidRPr="0009503C" w:rsidRDefault="00906B13" w:rsidP="00906B13">
                  <w:pPr>
                    <w:rPr>
                      <w:rFonts w:ascii="Times New Roman" w:hAnsi="Times New Roman"/>
                      <w:b/>
                      <w:bCs/>
                      <w:color w:val="000000"/>
                      <w:szCs w:val="20"/>
                    </w:rPr>
                  </w:pPr>
                  <w:r w:rsidRPr="00906B13">
                    <w:rPr>
                      <w:rFonts w:ascii="Times New Roman" w:hAnsi="Times New Roman"/>
                      <w:color w:val="000000"/>
                      <w:szCs w:val="20"/>
                    </w:rPr>
                    <w:t xml:space="preserve"> (pp.541-543)</w:t>
                  </w:r>
                </w:p>
              </w:tc>
            </w:tr>
            <w:tr w:rsidR="00862D96" w:rsidRPr="0009503C" w14:paraId="51F9A212" w14:textId="77777777" w:rsidTr="008742AF">
              <w:trPr>
                <w:trHeight w:val="300"/>
                <w:jc w:val="center"/>
              </w:trPr>
              <w:tc>
                <w:tcPr>
                  <w:tcW w:w="949" w:type="dxa"/>
                  <w:vMerge/>
                  <w:tcBorders>
                    <w:left w:val="single" w:sz="4" w:space="0" w:color="auto"/>
                    <w:right w:val="single" w:sz="4" w:space="0" w:color="auto"/>
                  </w:tcBorders>
                  <w:shd w:val="clear" w:color="auto" w:fill="auto"/>
                  <w:noWrap/>
                  <w:vAlign w:val="center"/>
                </w:tcPr>
                <w:p w14:paraId="61D7817D" w14:textId="77777777" w:rsidR="00EB0D8B" w:rsidRPr="00427898" w:rsidRDefault="00EB0D8B" w:rsidP="00EB0D8B">
                  <w:pPr>
                    <w:pStyle w:val="ListParagraph"/>
                    <w:numPr>
                      <w:ilvl w:val="0"/>
                      <w:numId w:val="8"/>
                    </w:numPr>
                    <w:jc w:val="center"/>
                    <w:rPr>
                      <w:rFonts w:ascii="Times New Roman" w:hAnsi="Times New Roman"/>
                      <w:b/>
                      <w:bCs/>
                      <w:color w:val="000000"/>
                      <w:szCs w:val="20"/>
                    </w:rPr>
                  </w:pPr>
                </w:p>
              </w:tc>
              <w:tc>
                <w:tcPr>
                  <w:tcW w:w="843" w:type="dxa"/>
                  <w:tcBorders>
                    <w:top w:val="single" w:sz="4" w:space="0" w:color="auto"/>
                    <w:left w:val="nil"/>
                    <w:bottom w:val="single" w:sz="4" w:space="0" w:color="auto"/>
                    <w:right w:val="single" w:sz="4" w:space="0" w:color="auto"/>
                  </w:tcBorders>
                  <w:shd w:val="clear" w:color="auto" w:fill="auto"/>
                  <w:noWrap/>
                  <w:vAlign w:val="center"/>
                </w:tcPr>
                <w:p w14:paraId="238F8C07" w14:textId="35287409" w:rsidR="00EB0D8B" w:rsidRPr="0009503C" w:rsidRDefault="008A0B22" w:rsidP="00EB0D8B">
                  <w:pPr>
                    <w:jc w:val="center"/>
                    <w:rPr>
                      <w:rFonts w:ascii="Times New Roman" w:hAnsi="Times New Roman"/>
                      <w:b/>
                      <w:bCs/>
                      <w:color w:val="000000"/>
                      <w:szCs w:val="20"/>
                    </w:rPr>
                  </w:pPr>
                  <w:r>
                    <w:rPr>
                      <w:rFonts w:ascii="Times New Roman" w:hAnsi="Times New Roman"/>
                      <w:color w:val="000000"/>
                      <w:szCs w:val="20"/>
                    </w:rPr>
                    <w:t>18-20</w:t>
                  </w:r>
                </w:p>
              </w:tc>
              <w:tc>
                <w:tcPr>
                  <w:tcW w:w="4111" w:type="dxa"/>
                  <w:tcBorders>
                    <w:top w:val="single" w:sz="4" w:space="0" w:color="auto"/>
                    <w:left w:val="nil"/>
                    <w:bottom w:val="single" w:sz="4" w:space="0" w:color="auto"/>
                    <w:right w:val="single" w:sz="4" w:space="0" w:color="auto"/>
                  </w:tcBorders>
                  <w:shd w:val="clear" w:color="auto" w:fill="auto"/>
                  <w:noWrap/>
                </w:tcPr>
                <w:p w14:paraId="54FBA66F" w14:textId="0DD18938" w:rsidR="00EB0D8B" w:rsidRPr="0009503C" w:rsidRDefault="008A0B22" w:rsidP="00EB0D8B">
                  <w:pPr>
                    <w:rPr>
                      <w:rFonts w:ascii="Times New Roman" w:hAnsi="Times New Roman"/>
                      <w:b/>
                      <w:bCs/>
                      <w:color w:val="000000"/>
                      <w:szCs w:val="20"/>
                    </w:rPr>
                  </w:pPr>
                  <w:r>
                    <w:t>The cytoskeleton: Microfilaments. Myosin. Muscle contractility and cellular motility</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52CCB83" w14:textId="0E8A0BB7" w:rsidR="00EB0D8B" w:rsidRPr="0009503C" w:rsidRDefault="00EB0D8B" w:rsidP="00EB0D8B">
                  <w:pPr>
                    <w:jc w:val="center"/>
                    <w:rPr>
                      <w:rFonts w:ascii="Times New Roman" w:hAnsi="Times New Roman"/>
                      <w:b/>
                      <w:bCs/>
                      <w:color w:val="000000"/>
                      <w:szCs w:val="20"/>
                    </w:rPr>
                  </w:pPr>
                  <w:r w:rsidRPr="00B41040">
                    <w:rPr>
                      <w:rFonts w:ascii="Times New Roman" w:hAnsi="Times New Roman"/>
                      <w:color w:val="000000"/>
                      <w:szCs w:val="20"/>
                    </w:rPr>
                    <w:t>*</w:t>
                  </w:r>
                </w:p>
              </w:tc>
              <w:tc>
                <w:tcPr>
                  <w:tcW w:w="1142" w:type="dxa"/>
                  <w:tcBorders>
                    <w:top w:val="single" w:sz="4" w:space="0" w:color="auto"/>
                    <w:left w:val="nil"/>
                    <w:bottom w:val="single" w:sz="4" w:space="0" w:color="auto"/>
                    <w:right w:val="single" w:sz="4" w:space="0" w:color="auto"/>
                  </w:tcBorders>
                  <w:shd w:val="clear" w:color="auto" w:fill="auto"/>
                  <w:noWrap/>
                  <w:vAlign w:val="center"/>
                </w:tcPr>
                <w:p w14:paraId="32883C9A" w14:textId="7B414686" w:rsidR="00EB0D8B" w:rsidRPr="0009503C" w:rsidRDefault="00EB0D8B" w:rsidP="00EB0D8B">
                  <w:pPr>
                    <w:jc w:val="center"/>
                    <w:rPr>
                      <w:rFonts w:ascii="Times New Roman" w:hAnsi="Times New Roman"/>
                      <w:b/>
                      <w:bCs/>
                      <w:color w:val="000000"/>
                      <w:szCs w:val="20"/>
                    </w:rPr>
                  </w:pPr>
                  <w:r w:rsidRPr="002E4407">
                    <w:rPr>
                      <w:rFonts w:ascii="Times New Roman" w:hAnsi="Times New Roman"/>
                      <w:b/>
                      <w:bCs/>
                      <w:color w:val="000000"/>
                      <w:szCs w:val="20"/>
                    </w:rPr>
                    <w:t>**</w:t>
                  </w:r>
                </w:p>
              </w:tc>
              <w:tc>
                <w:tcPr>
                  <w:tcW w:w="1359" w:type="dxa"/>
                  <w:tcBorders>
                    <w:top w:val="single" w:sz="4" w:space="0" w:color="auto"/>
                    <w:left w:val="nil"/>
                    <w:bottom w:val="single" w:sz="4" w:space="0" w:color="auto"/>
                    <w:right w:val="single" w:sz="4" w:space="0" w:color="auto"/>
                  </w:tcBorders>
                  <w:shd w:val="clear" w:color="auto" w:fill="auto"/>
                  <w:noWrap/>
                </w:tcPr>
                <w:p w14:paraId="2688F9BB" w14:textId="77777777" w:rsidR="008A0B22" w:rsidRPr="008A0B22" w:rsidRDefault="00EB0D8B" w:rsidP="008A0B22">
                  <w:pPr>
                    <w:rPr>
                      <w:rFonts w:ascii="Times New Roman" w:hAnsi="Times New Roman"/>
                      <w:color w:val="000000"/>
                      <w:szCs w:val="20"/>
                    </w:rPr>
                  </w:pPr>
                  <w:r w:rsidRPr="0009503C">
                    <w:rPr>
                      <w:rFonts w:ascii="Times New Roman" w:hAnsi="Times New Roman"/>
                      <w:color w:val="000000"/>
                      <w:szCs w:val="20"/>
                    </w:rPr>
                    <w:t> </w:t>
                  </w:r>
                  <w:r w:rsidR="008A0B22" w:rsidRPr="008A0B22">
                    <w:rPr>
                      <w:rFonts w:ascii="Times New Roman" w:hAnsi="Times New Roman"/>
                      <w:color w:val="000000"/>
                      <w:szCs w:val="20"/>
                    </w:rPr>
                    <w:t>Ch. 13</w:t>
                  </w:r>
                </w:p>
                <w:p w14:paraId="2F89BBE2" w14:textId="6FE14051" w:rsidR="00EB0D8B" w:rsidRPr="0009503C" w:rsidRDefault="008A0B22" w:rsidP="008A0B22">
                  <w:pPr>
                    <w:rPr>
                      <w:rFonts w:ascii="Times New Roman" w:hAnsi="Times New Roman"/>
                      <w:b/>
                      <w:bCs/>
                      <w:color w:val="000000"/>
                      <w:szCs w:val="20"/>
                    </w:rPr>
                  </w:pPr>
                  <w:r w:rsidRPr="008A0B22">
                    <w:rPr>
                      <w:rFonts w:ascii="Times New Roman" w:hAnsi="Times New Roman"/>
                      <w:color w:val="000000"/>
                      <w:szCs w:val="20"/>
                    </w:rPr>
                    <w:t xml:space="preserve"> (pp.544-563)</w:t>
                  </w:r>
                </w:p>
              </w:tc>
            </w:tr>
            <w:tr w:rsidR="00862D96" w:rsidRPr="0009503C" w14:paraId="2074562D" w14:textId="77777777" w:rsidTr="008742AF">
              <w:trPr>
                <w:trHeight w:val="300"/>
                <w:jc w:val="center"/>
              </w:trPr>
              <w:tc>
                <w:tcPr>
                  <w:tcW w:w="949" w:type="dxa"/>
                  <w:vMerge/>
                  <w:tcBorders>
                    <w:left w:val="single" w:sz="4" w:space="0" w:color="auto"/>
                    <w:bottom w:val="single" w:sz="4" w:space="0" w:color="auto"/>
                    <w:right w:val="single" w:sz="4" w:space="0" w:color="auto"/>
                  </w:tcBorders>
                  <w:shd w:val="clear" w:color="auto" w:fill="auto"/>
                  <w:noWrap/>
                  <w:vAlign w:val="center"/>
                </w:tcPr>
                <w:p w14:paraId="70CB65A0" w14:textId="77777777" w:rsidR="00EB0D8B" w:rsidRPr="00427898" w:rsidRDefault="00EB0D8B" w:rsidP="00EB0D8B">
                  <w:pPr>
                    <w:pStyle w:val="ListParagraph"/>
                    <w:numPr>
                      <w:ilvl w:val="0"/>
                      <w:numId w:val="8"/>
                    </w:numPr>
                    <w:jc w:val="center"/>
                    <w:rPr>
                      <w:rFonts w:ascii="Times New Roman" w:hAnsi="Times New Roman"/>
                      <w:b/>
                      <w:bCs/>
                      <w:color w:val="000000"/>
                      <w:szCs w:val="20"/>
                    </w:rPr>
                  </w:pPr>
                </w:p>
              </w:tc>
              <w:tc>
                <w:tcPr>
                  <w:tcW w:w="843" w:type="dxa"/>
                  <w:tcBorders>
                    <w:top w:val="single" w:sz="4" w:space="0" w:color="auto"/>
                    <w:left w:val="nil"/>
                    <w:bottom w:val="single" w:sz="4" w:space="0" w:color="auto"/>
                    <w:right w:val="single" w:sz="4" w:space="0" w:color="auto"/>
                  </w:tcBorders>
                  <w:shd w:val="clear" w:color="auto" w:fill="auto"/>
                  <w:noWrap/>
                  <w:vAlign w:val="center"/>
                </w:tcPr>
                <w:p w14:paraId="4606AA34" w14:textId="7777A5C3" w:rsidR="00EB0D8B" w:rsidRPr="0009503C" w:rsidRDefault="008A0B22" w:rsidP="00EB0D8B">
                  <w:pPr>
                    <w:jc w:val="center"/>
                    <w:rPr>
                      <w:rFonts w:ascii="Times New Roman" w:hAnsi="Times New Roman"/>
                      <w:b/>
                      <w:bCs/>
                      <w:color w:val="000000"/>
                      <w:szCs w:val="20"/>
                    </w:rPr>
                  </w:pPr>
                  <w:r>
                    <w:rPr>
                      <w:rFonts w:ascii="Times New Roman" w:hAnsi="Times New Roman"/>
                      <w:color w:val="000000"/>
                      <w:szCs w:val="20"/>
                    </w:rPr>
                    <w:t>21-23</w:t>
                  </w:r>
                </w:p>
              </w:tc>
              <w:tc>
                <w:tcPr>
                  <w:tcW w:w="4111" w:type="dxa"/>
                  <w:tcBorders>
                    <w:top w:val="single" w:sz="4" w:space="0" w:color="auto"/>
                    <w:left w:val="nil"/>
                    <w:bottom w:val="single" w:sz="4" w:space="0" w:color="auto"/>
                    <w:right w:val="single" w:sz="4" w:space="0" w:color="auto"/>
                  </w:tcBorders>
                  <w:shd w:val="clear" w:color="auto" w:fill="auto"/>
                  <w:noWrap/>
                </w:tcPr>
                <w:p w14:paraId="08BC6922" w14:textId="1C44E9F5" w:rsidR="00EB0D8B" w:rsidRPr="0009503C" w:rsidRDefault="008A0B22" w:rsidP="00EB0D8B">
                  <w:pPr>
                    <w:rPr>
                      <w:rFonts w:ascii="Times New Roman" w:hAnsi="Times New Roman"/>
                      <w:b/>
                      <w:bCs/>
                      <w:color w:val="000000"/>
                      <w:szCs w:val="20"/>
                    </w:rPr>
                  </w:pPr>
                  <w:r w:rsidRPr="00A34232">
                    <w:t>The extracellular matrix</w:t>
                  </w:r>
                  <w:r>
                    <w:t xml:space="preserve"> and cell interactions</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F19E178" w14:textId="7592FDAD" w:rsidR="00EB0D8B" w:rsidRPr="0009503C" w:rsidRDefault="00EB0D8B" w:rsidP="00EB0D8B">
                  <w:pPr>
                    <w:jc w:val="center"/>
                    <w:rPr>
                      <w:rFonts w:ascii="Times New Roman" w:hAnsi="Times New Roman"/>
                      <w:b/>
                      <w:bCs/>
                      <w:color w:val="000000"/>
                      <w:szCs w:val="20"/>
                    </w:rPr>
                  </w:pPr>
                  <w:r w:rsidRPr="00B41040">
                    <w:rPr>
                      <w:rFonts w:ascii="Times New Roman" w:hAnsi="Times New Roman"/>
                      <w:color w:val="000000"/>
                      <w:szCs w:val="20"/>
                    </w:rPr>
                    <w:t>*</w:t>
                  </w:r>
                </w:p>
              </w:tc>
              <w:tc>
                <w:tcPr>
                  <w:tcW w:w="1142" w:type="dxa"/>
                  <w:tcBorders>
                    <w:top w:val="single" w:sz="4" w:space="0" w:color="auto"/>
                    <w:left w:val="nil"/>
                    <w:bottom w:val="single" w:sz="4" w:space="0" w:color="auto"/>
                    <w:right w:val="single" w:sz="4" w:space="0" w:color="auto"/>
                  </w:tcBorders>
                  <w:shd w:val="clear" w:color="auto" w:fill="auto"/>
                  <w:noWrap/>
                  <w:vAlign w:val="center"/>
                </w:tcPr>
                <w:p w14:paraId="5EEB8133" w14:textId="123B8FC6" w:rsidR="00EB0D8B" w:rsidRPr="0009503C" w:rsidRDefault="00EB0D8B" w:rsidP="00EB0D8B">
                  <w:pPr>
                    <w:jc w:val="center"/>
                    <w:rPr>
                      <w:rFonts w:ascii="Times New Roman" w:hAnsi="Times New Roman"/>
                      <w:b/>
                      <w:bCs/>
                      <w:color w:val="000000"/>
                      <w:szCs w:val="20"/>
                    </w:rPr>
                  </w:pPr>
                  <w:r w:rsidRPr="002E4407">
                    <w:rPr>
                      <w:rFonts w:ascii="Times New Roman" w:hAnsi="Times New Roman"/>
                      <w:b/>
                      <w:bCs/>
                      <w:color w:val="000000"/>
                      <w:szCs w:val="20"/>
                    </w:rPr>
                    <w:t>**</w:t>
                  </w:r>
                </w:p>
              </w:tc>
              <w:tc>
                <w:tcPr>
                  <w:tcW w:w="1359" w:type="dxa"/>
                  <w:tcBorders>
                    <w:top w:val="single" w:sz="4" w:space="0" w:color="auto"/>
                    <w:left w:val="nil"/>
                    <w:bottom w:val="single" w:sz="4" w:space="0" w:color="auto"/>
                    <w:right w:val="single" w:sz="4" w:space="0" w:color="auto"/>
                  </w:tcBorders>
                  <w:shd w:val="clear" w:color="auto" w:fill="auto"/>
                  <w:noWrap/>
                </w:tcPr>
                <w:p w14:paraId="16846E1F" w14:textId="77777777" w:rsidR="008A0B22" w:rsidRPr="008A0B22" w:rsidRDefault="008A0B22" w:rsidP="008A0B22">
                  <w:pPr>
                    <w:rPr>
                      <w:rFonts w:ascii="Times New Roman" w:hAnsi="Times New Roman"/>
                      <w:color w:val="000000"/>
                      <w:szCs w:val="20"/>
                    </w:rPr>
                  </w:pPr>
                  <w:r w:rsidRPr="008A0B22">
                    <w:rPr>
                      <w:rFonts w:ascii="Times New Roman" w:hAnsi="Times New Roman"/>
                      <w:color w:val="000000"/>
                      <w:szCs w:val="20"/>
                    </w:rPr>
                    <w:t>Ch. 11</w:t>
                  </w:r>
                </w:p>
                <w:p w14:paraId="0BC85BBF" w14:textId="7181636A" w:rsidR="00EB0D8B" w:rsidRPr="0009503C" w:rsidRDefault="008A0B22" w:rsidP="008A0B22">
                  <w:pPr>
                    <w:rPr>
                      <w:rFonts w:ascii="Times New Roman" w:hAnsi="Times New Roman"/>
                      <w:b/>
                      <w:bCs/>
                      <w:color w:val="000000"/>
                      <w:szCs w:val="20"/>
                    </w:rPr>
                  </w:pPr>
                  <w:r w:rsidRPr="008A0B22">
                    <w:rPr>
                      <w:rFonts w:ascii="Times New Roman" w:hAnsi="Times New Roman"/>
                      <w:color w:val="000000"/>
                      <w:szCs w:val="20"/>
                    </w:rPr>
                    <w:t>(pp.426-452)</w:t>
                  </w:r>
                </w:p>
              </w:tc>
            </w:tr>
            <w:tr w:rsidR="00862D96" w:rsidRPr="0009503C" w14:paraId="03A20789" w14:textId="77777777" w:rsidTr="008742AF">
              <w:trPr>
                <w:trHeight w:val="300"/>
                <w:jc w:val="center"/>
              </w:trPr>
              <w:tc>
                <w:tcPr>
                  <w:tcW w:w="949" w:type="dxa"/>
                  <w:vMerge w:val="restart"/>
                  <w:tcBorders>
                    <w:top w:val="single" w:sz="4" w:space="0" w:color="auto"/>
                    <w:left w:val="single" w:sz="4" w:space="0" w:color="auto"/>
                    <w:right w:val="single" w:sz="4" w:space="0" w:color="auto"/>
                  </w:tcBorders>
                  <w:shd w:val="clear" w:color="auto" w:fill="auto"/>
                  <w:noWrap/>
                  <w:vAlign w:val="center"/>
                </w:tcPr>
                <w:p w14:paraId="2A1AC122" w14:textId="5D3FC9E7" w:rsidR="00EB0D8B" w:rsidRPr="001E34AB" w:rsidRDefault="001E34AB" w:rsidP="001E34AB">
                  <w:pPr>
                    <w:rPr>
                      <w:rFonts w:ascii="Times New Roman" w:hAnsi="Times New Roman"/>
                      <w:b/>
                      <w:bCs/>
                      <w:color w:val="000000"/>
                      <w:szCs w:val="20"/>
                    </w:rPr>
                  </w:pPr>
                  <w:r>
                    <w:rPr>
                      <w:rFonts w:ascii="Times New Roman" w:hAnsi="Times New Roman"/>
                      <w:b/>
                      <w:bCs/>
                      <w:color w:val="000000"/>
                      <w:szCs w:val="20"/>
                    </w:rPr>
                    <w:t>6-7</w:t>
                  </w:r>
                </w:p>
              </w:tc>
              <w:tc>
                <w:tcPr>
                  <w:tcW w:w="843" w:type="dxa"/>
                  <w:tcBorders>
                    <w:top w:val="single" w:sz="4" w:space="0" w:color="auto"/>
                    <w:left w:val="nil"/>
                    <w:bottom w:val="single" w:sz="4" w:space="0" w:color="auto"/>
                    <w:right w:val="single" w:sz="4" w:space="0" w:color="auto"/>
                  </w:tcBorders>
                  <w:shd w:val="clear" w:color="auto" w:fill="auto"/>
                  <w:noWrap/>
                  <w:vAlign w:val="center"/>
                </w:tcPr>
                <w:p w14:paraId="5F700573" w14:textId="056DDF32" w:rsidR="00EB0D8B" w:rsidRPr="0009503C" w:rsidRDefault="008A0B22" w:rsidP="00EB0D8B">
                  <w:pPr>
                    <w:jc w:val="center"/>
                    <w:rPr>
                      <w:rFonts w:ascii="Times New Roman" w:hAnsi="Times New Roman"/>
                      <w:b/>
                      <w:bCs/>
                      <w:color w:val="000000"/>
                      <w:szCs w:val="20"/>
                    </w:rPr>
                  </w:pPr>
                  <w:r>
                    <w:rPr>
                      <w:rFonts w:ascii="Times New Roman" w:hAnsi="Times New Roman"/>
                      <w:color w:val="000000"/>
                      <w:szCs w:val="20"/>
                    </w:rPr>
                    <w:t>24-26</w:t>
                  </w:r>
                </w:p>
              </w:tc>
              <w:tc>
                <w:tcPr>
                  <w:tcW w:w="4111" w:type="dxa"/>
                  <w:tcBorders>
                    <w:top w:val="single" w:sz="4" w:space="0" w:color="auto"/>
                    <w:left w:val="nil"/>
                    <w:bottom w:val="single" w:sz="4" w:space="0" w:color="auto"/>
                    <w:right w:val="single" w:sz="4" w:space="0" w:color="auto"/>
                  </w:tcBorders>
                  <w:shd w:val="clear" w:color="auto" w:fill="auto"/>
                  <w:noWrap/>
                </w:tcPr>
                <w:p w14:paraId="678DED48" w14:textId="3FEF1BA4" w:rsidR="00EB0D8B" w:rsidRPr="0009503C" w:rsidRDefault="008A0B22" w:rsidP="00EB0D8B">
                  <w:pPr>
                    <w:rPr>
                      <w:rFonts w:ascii="Times New Roman" w:hAnsi="Times New Roman"/>
                      <w:b/>
                      <w:bCs/>
                      <w:color w:val="000000"/>
                      <w:szCs w:val="20"/>
                    </w:rPr>
                  </w:pPr>
                  <w:r w:rsidRPr="00A34232">
                    <w:t>Cell signaling</w:t>
                  </w:r>
                  <w:r>
                    <w:t xml:space="preserve"> pathways: GPCR and RTK</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AD4E18F" w14:textId="5467E6F0" w:rsidR="00EB0D8B" w:rsidRPr="0009503C" w:rsidRDefault="00EB0D8B" w:rsidP="00EB0D8B">
                  <w:pPr>
                    <w:jc w:val="center"/>
                    <w:rPr>
                      <w:rFonts w:ascii="Times New Roman" w:hAnsi="Times New Roman"/>
                      <w:b/>
                      <w:bCs/>
                      <w:color w:val="000000"/>
                      <w:szCs w:val="20"/>
                    </w:rPr>
                  </w:pPr>
                  <w:r w:rsidRPr="00B41040">
                    <w:rPr>
                      <w:rFonts w:ascii="Times New Roman" w:hAnsi="Times New Roman"/>
                      <w:color w:val="000000"/>
                      <w:szCs w:val="20"/>
                    </w:rPr>
                    <w:t>*</w:t>
                  </w:r>
                </w:p>
              </w:tc>
              <w:tc>
                <w:tcPr>
                  <w:tcW w:w="1142" w:type="dxa"/>
                  <w:tcBorders>
                    <w:top w:val="single" w:sz="4" w:space="0" w:color="auto"/>
                    <w:left w:val="nil"/>
                    <w:bottom w:val="single" w:sz="4" w:space="0" w:color="auto"/>
                    <w:right w:val="single" w:sz="4" w:space="0" w:color="auto"/>
                  </w:tcBorders>
                  <w:shd w:val="clear" w:color="auto" w:fill="auto"/>
                  <w:noWrap/>
                  <w:vAlign w:val="center"/>
                </w:tcPr>
                <w:p w14:paraId="63DE1532" w14:textId="3E1F2F62" w:rsidR="00EB0D8B" w:rsidRPr="0009503C" w:rsidRDefault="00EB0D8B" w:rsidP="00EB0D8B">
                  <w:pPr>
                    <w:jc w:val="center"/>
                    <w:rPr>
                      <w:rFonts w:ascii="Times New Roman" w:hAnsi="Times New Roman"/>
                      <w:b/>
                      <w:bCs/>
                      <w:color w:val="000000"/>
                      <w:szCs w:val="20"/>
                    </w:rPr>
                  </w:pPr>
                  <w:r w:rsidRPr="002E4407">
                    <w:rPr>
                      <w:rFonts w:ascii="Times New Roman" w:hAnsi="Times New Roman"/>
                      <w:b/>
                      <w:bCs/>
                      <w:color w:val="000000"/>
                      <w:szCs w:val="20"/>
                    </w:rPr>
                    <w:t>**</w:t>
                  </w:r>
                </w:p>
              </w:tc>
              <w:tc>
                <w:tcPr>
                  <w:tcW w:w="1359" w:type="dxa"/>
                  <w:tcBorders>
                    <w:top w:val="single" w:sz="4" w:space="0" w:color="auto"/>
                    <w:left w:val="nil"/>
                    <w:bottom w:val="single" w:sz="4" w:space="0" w:color="auto"/>
                    <w:right w:val="single" w:sz="4" w:space="0" w:color="auto"/>
                  </w:tcBorders>
                  <w:shd w:val="clear" w:color="auto" w:fill="auto"/>
                  <w:noWrap/>
                </w:tcPr>
                <w:p w14:paraId="59E00EBB" w14:textId="0077421F" w:rsidR="00EB0D8B" w:rsidRPr="008A0B22" w:rsidRDefault="008A0B22" w:rsidP="00EB0D8B">
                  <w:pPr>
                    <w:rPr>
                      <w:rFonts w:ascii="Times New Roman" w:hAnsi="Times New Roman"/>
                      <w:color w:val="000000"/>
                      <w:szCs w:val="20"/>
                    </w:rPr>
                  </w:pPr>
                  <w:r w:rsidRPr="008A0B22">
                    <w:rPr>
                      <w:rFonts w:ascii="Times New Roman" w:hAnsi="Times New Roman"/>
                      <w:color w:val="000000"/>
                      <w:szCs w:val="20"/>
                    </w:rPr>
                    <w:t>Ch. 15 (pp.624-665)</w:t>
                  </w:r>
                </w:p>
              </w:tc>
            </w:tr>
            <w:tr w:rsidR="00862D96" w:rsidRPr="0009503C" w14:paraId="44D63629" w14:textId="77777777" w:rsidTr="008742AF">
              <w:trPr>
                <w:trHeight w:val="300"/>
                <w:jc w:val="center"/>
              </w:trPr>
              <w:tc>
                <w:tcPr>
                  <w:tcW w:w="949" w:type="dxa"/>
                  <w:vMerge/>
                  <w:tcBorders>
                    <w:left w:val="single" w:sz="4" w:space="0" w:color="auto"/>
                    <w:right w:val="single" w:sz="4" w:space="0" w:color="auto"/>
                  </w:tcBorders>
                  <w:shd w:val="clear" w:color="auto" w:fill="auto"/>
                  <w:noWrap/>
                  <w:vAlign w:val="center"/>
                </w:tcPr>
                <w:p w14:paraId="7A07BFF3" w14:textId="77777777" w:rsidR="00EB0D8B" w:rsidRPr="00427898" w:rsidRDefault="00EB0D8B" w:rsidP="00EB0D8B">
                  <w:pPr>
                    <w:pStyle w:val="ListParagraph"/>
                    <w:numPr>
                      <w:ilvl w:val="0"/>
                      <w:numId w:val="8"/>
                    </w:numPr>
                    <w:jc w:val="center"/>
                    <w:rPr>
                      <w:rFonts w:ascii="Times New Roman" w:hAnsi="Times New Roman"/>
                      <w:b/>
                      <w:bCs/>
                      <w:color w:val="000000"/>
                      <w:szCs w:val="20"/>
                    </w:rPr>
                  </w:pPr>
                </w:p>
              </w:tc>
              <w:tc>
                <w:tcPr>
                  <w:tcW w:w="843" w:type="dxa"/>
                  <w:tcBorders>
                    <w:top w:val="single" w:sz="4" w:space="0" w:color="auto"/>
                    <w:left w:val="nil"/>
                    <w:bottom w:val="single" w:sz="4" w:space="0" w:color="auto"/>
                    <w:right w:val="single" w:sz="4" w:space="0" w:color="auto"/>
                  </w:tcBorders>
                  <w:shd w:val="clear" w:color="auto" w:fill="auto"/>
                  <w:noWrap/>
                  <w:vAlign w:val="center"/>
                </w:tcPr>
                <w:p w14:paraId="165BBB6D" w14:textId="2C48D190" w:rsidR="00EB0D8B" w:rsidRPr="0009503C" w:rsidRDefault="008A0B22" w:rsidP="00EB0D8B">
                  <w:pPr>
                    <w:jc w:val="center"/>
                    <w:rPr>
                      <w:rFonts w:ascii="Times New Roman" w:hAnsi="Times New Roman"/>
                      <w:b/>
                      <w:bCs/>
                      <w:color w:val="000000"/>
                      <w:szCs w:val="20"/>
                    </w:rPr>
                  </w:pPr>
                  <w:r>
                    <w:rPr>
                      <w:rFonts w:ascii="Times New Roman" w:hAnsi="Times New Roman"/>
                      <w:color w:val="000000"/>
                      <w:szCs w:val="20"/>
                    </w:rPr>
                    <w:t>27-28</w:t>
                  </w:r>
                </w:p>
              </w:tc>
              <w:tc>
                <w:tcPr>
                  <w:tcW w:w="4111" w:type="dxa"/>
                  <w:tcBorders>
                    <w:top w:val="single" w:sz="4" w:space="0" w:color="auto"/>
                    <w:left w:val="nil"/>
                    <w:bottom w:val="single" w:sz="4" w:space="0" w:color="auto"/>
                    <w:right w:val="single" w:sz="4" w:space="0" w:color="auto"/>
                  </w:tcBorders>
                  <w:shd w:val="clear" w:color="auto" w:fill="auto"/>
                  <w:noWrap/>
                </w:tcPr>
                <w:p w14:paraId="5831F8AC" w14:textId="5D98AA2B" w:rsidR="00EB0D8B" w:rsidRPr="0009503C" w:rsidRDefault="008A0B22" w:rsidP="00EB0D8B">
                  <w:pPr>
                    <w:rPr>
                      <w:rFonts w:ascii="Times New Roman" w:hAnsi="Times New Roman"/>
                      <w:b/>
                      <w:bCs/>
                      <w:color w:val="000000"/>
                      <w:szCs w:val="20"/>
                    </w:rPr>
                  </w:pPr>
                  <w:r>
                    <w:t xml:space="preserve">Cell </w:t>
                  </w:r>
                  <w:proofErr w:type="spellStart"/>
                  <w:r>
                    <w:t>division:</w:t>
                  </w:r>
                  <w:r w:rsidRPr="00A34232">
                    <w:t>The</w:t>
                  </w:r>
                  <w:proofErr w:type="spellEnd"/>
                  <w:r w:rsidRPr="00A34232">
                    <w:t xml:space="preserve"> cell cycle</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01DC18B" w14:textId="51DAA290" w:rsidR="00EB0D8B" w:rsidRPr="0009503C" w:rsidRDefault="00EB0D8B" w:rsidP="00EB0D8B">
                  <w:pPr>
                    <w:jc w:val="center"/>
                    <w:rPr>
                      <w:rFonts w:ascii="Times New Roman" w:hAnsi="Times New Roman"/>
                      <w:b/>
                      <w:bCs/>
                      <w:color w:val="000000"/>
                      <w:szCs w:val="20"/>
                    </w:rPr>
                  </w:pPr>
                  <w:r w:rsidRPr="00B41040">
                    <w:rPr>
                      <w:rFonts w:ascii="Times New Roman" w:hAnsi="Times New Roman"/>
                      <w:color w:val="000000"/>
                      <w:szCs w:val="20"/>
                    </w:rPr>
                    <w:t>*</w:t>
                  </w:r>
                </w:p>
              </w:tc>
              <w:tc>
                <w:tcPr>
                  <w:tcW w:w="1142" w:type="dxa"/>
                  <w:tcBorders>
                    <w:top w:val="single" w:sz="4" w:space="0" w:color="auto"/>
                    <w:left w:val="nil"/>
                    <w:bottom w:val="single" w:sz="4" w:space="0" w:color="auto"/>
                    <w:right w:val="single" w:sz="4" w:space="0" w:color="auto"/>
                  </w:tcBorders>
                  <w:shd w:val="clear" w:color="auto" w:fill="auto"/>
                  <w:noWrap/>
                  <w:vAlign w:val="center"/>
                </w:tcPr>
                <w:p w14:paraId="6096A9EA" w14:textId="69301AE0" w:rsidR="00EB0D8B" w:rsidRPr="0009503C" w:rsidRDefault="00EB0D8B" w:rsidP="00EB0D8B">
                  <w:pPr>
                    <w:jc w:val="center"/>
                    <w:rPr>
                      <w:rFonts w:ascii="Times New Roman" w:hAnsi="Times New Roman"/>
                      <w:b/>
                      <w:bCs/>
                      <w:color w:val="000000"/>
                      <w:szCs w:val="20"/>
                    </w:rPr>
                  </w:pPr>
                  <w:r w:rsidRPr="002E4407">
                    <w:rPr>
                      <w:rFonts w:ascii="Times New Roman" w:hAnsi="Times New Roman"/>
                      <w:b/>
                      <w:bCs/>
                      <w:color w:val="000000"/>
                      <w:szCs w:val="20"/>
                    </w:rPr>
                    <w:t>**</w:t>
                  </w:r>
                </w:p>
              </w:tc>
              <w:tc>
                <w:tcPr>
                  <w:tcW w:w="1359" w:type="dxa"/>
                  <w:tcBorders>
                    <w:top w:val="single" w:sz="4" w:space="0" w:color="auto"/>
                    <w:left w:val="nil"/>
                    <w:bottom w:val="single" w:sz="4" w:space="0" w:color="auto"/>
                    <w:right w:val="single" w:sz="4" w:space="0" w:color="auto"/>
                  </w:tcBorders>
                  <w:shd w:val="clear" w:color="auto" w:fill="auto"/>
                  <w:noWrap/>
                </w:tcPr>
                <w:p w14:paraId="302CBE59" w14:textId="77777777" w:rsidR="008A0B22" w:rsidRPr="008A0B22" w:rsidRDefault="008A0B22" w:rsidP="008A0B22">
                  <w:pPr>
                    <w:rPr>
                      <w:rFonts w:ascii="Times New Roman" w:hAnsi="Times New Roman"/>
                      <w:color w:val="000000"/>
                      <w:szCs w:val="20"/>
                    </w:rPr>
                  </w:pPr>
                  <w:r w:rsidRPr="008A0B22">
                    <w:rPr>
                      <w:rFonts w:ascii="Times New Roman" w:hAnsi="Times New Roman"/>
                      <w:color w:val="000000"/>
                      <w:szCs w:val="20"/>
                    </w:rPr>
                    <w:t>Ch. 14</w:t>
                  </w:r>
                </w:p>
                <w:p w14:paraId="0F016D99" w14:textId="3F8F2FE1" w:rsidR="00EB0D8B" w:rsidRPr="0009503C" w:rsidRDefault="008A0B22" w:rsidP="008A0B22">
                  <w:pPr>
                    <w:rPr>
                      <w:rFonts w:ascii="Times New Roman" w:hAnsi="Times New Roman"/>
                      <w:b/>
                      <w:bCs/>
                      <w:color w:val="000000"/>
                      <w:szCs w:val="20"/>
                    </w:rPr>
                  </w:pPr>
                  <w:r w:rsidRPr="008A0B22">
                    <w:rPr>
                      <w:rFonts w:ascii="Times New Roman" w:hAnsi="Times New Roman"/>
                      <w:color w:val="000000"/>
                      <w:szCs w:val="20"/>
                    </w:rPr>
                    <w:t>(pp.578-588)</w:t>
                  </w:r>
                </w:p>
              </w:tc>
            </w:tr>
            <w:tr w:rsidR="00862D96" w:rsidRPr="0009503C" w14:paraId="3904DBAD" w14:textId="77777777" w:rsidTr="008742AF">
              <w:trPr>
                <w:trHeight w:val="300"/>
                <w:jc w:val="center"/>
              </w:trPr>
              <w:tc>
                <w:tcPr>
                  <w:tcW w:w="949" w:type="dxa"/>
                  <w:vMerge/>
                  <w:tcBorders>
                    <w:left w:val="single" w:sz="4" w:space="0" w:color="auto"/>
                    <w:bottom w:val="single" w:sz="4" w:space="0" w:color="auto"/>
                    <w:right w:val="single" w:sz="4" w:space="0" w:color="auto"/>
                  </w:tcBorders>
                  <w:shd w:val="clear" w:color="auto" w:fill="auto"/>
                  <w:noWrap/>
                  <w:vAlign w:val="center"/>
                </w:tcPr>
                <w:p w14:paraId="68E8A9D8" w14:textId="77777777" w:rsidR="00EB0D8B" w:rsidRPr="00427898" w:rsidRDefault="00EB0D8B" w:rsidP="00EB0D8B">
                  <w:pPr>
                    <w:pStyle w:val="ListParagraph"/>
                    <w:numPr>
                      <w:ilvl w:val="0"/>
                      <w:numId w:val="8"/>
                    </w:numPr>
                    <w:jc w:val="center"/>
                    <w:rPr>
                      <w:rFonts w:ascii="Times New Roman" w:hAnsi="Times New Roman"/>
                      <w:b/>
                      <w:bCs/>
                      <w:color w:val="000000"/>
                      <w:szCs w:val="20"/>
                    </w:rPr>
                  </w:pPr>
                </w:p>
              </w:tc>
              <w:tc>
                <w:tcPr>
                  <w:tcW w:w="843" w:type="dxa"/>
                  <w:tcBorders>
                    <w:top w:val="single" w:sz="4" w:space="0" w:color="auto"/>
                    <w:left w:val="nil"/>
                    <w:bottom w:val="single" w:sz="4" w:space="0" w:color="auto"/>
                    <w:right w:val="single" w:sz="4" w:space="0" w:color="auto"/>
                  </w:tcBorders>
                  <w:shd w:val="clear" w:color="auto" w:fill="E2EFD9" w:themeFill="accent6" w:themeFillTint="33"/>
                  <w:noWrap/>
                  <w:vAlign w:val="center"/>
                </w:tcPr>
                <w:p w14:paraId="40C8B356" w14:textId="05821E3A" w:rsidR="00EB0D8B" w:rsidRPr="0009503C" w:rsidRDefault="00EB0D8B" w:rsidP="00EB0D8B">
                  <w:pPr>
                    <w:jc w:val="center"/>
                    <w:rPr>
                      <w:rFonts w:ascii="Times New Roman" w:hAnsi="Times New Roman"/>
                      <w:b/>
                      <w:bCs/>
                      <w:color w:val="000000"/>
                      <w:szCs w:val="20"/>
                    </w:rPr>
                  </w:pPr>
                  <w:r w:rsidRPr="0009503C">
                    <w:rPr>
                      <w:rFonts w:ascii="Times New Roman" w:hAnsi="Times New Roman"/>
                      <w:color w:val="000000"/>
                      <w:szCs w:val="20"/>
                    </w:rPr>
                    <w:t>3</w:t>
                  </w:r>
                </w:p>
              </w:tc>
              <w:tc>
                <w:tcPr>
                  <w:tcW w:w="4111" w:type="dxa"/>
                  <w:tcBorders>
                    <w:top w:val="single" w:sz="4" w:space="0" w:color="auto"/>
                    <w:left w:val="nil"/>
                    <w:bottom w:val="single" w:sz="4" w:space="0" w:color="auto"/>
                    <w:right w:val="single" w:sz="4" w:space="0" w:color="auto"/>
                  </w:tcBorders>
                  <w:shd w:val="clear" w:color="auto" w:fill="E2EFD9" w:themeFill="accent6" w:themeFillTint="33"/>
                  <w:noWrap/>
                </w:tcPr>
                <w:p w14:paraId="6E94CB59" w14:textId="598E6CEA" w:rsidR="00EB0D8B" w:rsidRPr="00D26432" w:rsidRDefault="008A0B22" w:rsidP="00EB0D8B">
                  <w:pPr>
                    <w:rPr>
                      <w:rFonts w:ascii="Times New Roman" w:hAnsi="Times New Roman"/>
                      <w:b/>
                      <w:bCs/>
                      <w:color w:val="000000"/>
                      <w:szCs w:val="20"/>
                    </w:rPr>
                  </w:pPr>
                  <w:r>
                    <w:rPr>
                      <w:rFonts w:ascii="Times New Roman" w:hAnsi="Times New Roman"/>
                      <w:b/>
                      <w:bCs/>
                      <w:color w:val="000000"/>
                      <w:szCs w:val="20"/>
                    </w:rPr>
                    <w:t xml:space="preserve">Midterm </w:t>
                  </w:r>
                  <w:r w:rsidR="00EB0D8B" w:rsidRPr="00D26432">
                    <w:rPr>
                      <w:rFonts w:ascii="Times New Roman" w:hAnsi="Times New Roman"/>
                      <w:b/>
                      <w:bCs/>
                      <w:color w:val="000000"/>
                      <w:szCs w:val="20"/>
                    </w:rPr>
                    <w:t>Exam</w:t>
                  </w:r>
                </w:p>
              </w:tc>
              <w:tc>
                <w:tcPr>
                  <w:tcW w:w="1134" w:type="dxa"/>
                  <w:tcBorders>
                    <w:top w:val="single" w:sz="4" w:space="0" w:color="auto"/>
                    <w:left w:val="nil"/>
                    <w:bottom w:val="single" w:sz="4" w:space="0" w:color="auto"/>
                    <w:right w:val="single" w:sz="4" w:space="0" w:color="auto"/>
                  </w:tcBorders>
                  <w:shd w:val="clear" w:color="auto" w:fill="E2EFD9" w:themeFill="accent6" w:themeFillTint="33"/>
                  <w:noWrap/>
                  <w:vAlign w:val="center"/>
                </w:tcPr>
                <w:p w14:paraId="5D49FEC1" w14:textId="4B9B5C75" w:rsidR="00EB0D8B" w:rsidRPr="0009503C" w:rsidRDefault="00EB0D8B" w:rsidP="00EB0D8B">
                  <w:pPr>
                    <w:jc w:val="center"/>
                    <w:rPr>
                      <w:rFonts w:ascii="Times New Roman" w:hAnsi="Times New Roman"/>
                      <w:b/>
                      <w:bCs/>
                      <w:color w:val="000000"/>
                      <w:szCs w:val="20"/>
                    </w:rPr>
                  </w:pPr>
                  <w:r w:rsidRPr="00B41040">
                    <w:rPr>
                      <w:rFonts w:ascii="Times New Roman" w:hAnsi="Times New Roman"/>
                      <w:color w:val="000000"/>
                      <w:szCs w:val="20"/>
                    </w:rPr>
                    <w:t>*</w:t>
                  </w:r>
                </w:p>
              </w:tc>
              <w:tc>
                <w:tcPr>
                  <w:tcW w:w="1142" w:type="dxa"/>
                  <w:tcBorders>
                    <w:top w:val="single" w:sz="4" w:space="0" w:color="auto"/>
                    <w:left w:val="nil"/>
                    <w:bottom w:val="single" w:sz="4" w:space="0" w:color="auto"/>
                    <w:right w:val="single" w:sz="4" w:space="0" w:color="auto"/>
                  </w:tcBorders>
                  <w:shd w:val="clear" w:color="auto" w:fill="E2EFD9" w:themeFill="accent6" w:themeFillTint="33"/>
                  <w:noWrap/>
                  <w:vAlign w:val="center"/>
                </w:tcPr>
                <w:p w14:paraId="7ABF21D4" w14:textId="7583E381" w:rsidR="00EB0D8B" w:rsidRPr="0009503C" w:rsidRDefault="00EB0D8B" w:rsidP="00EB0D8B">
                  <w:pPr>
                    <w:jc w:val="center"/>
                    <w:rPr>
                      <w:rFonts w:ascii="Times New Roman" w:hAnsi="Times New Roman"/>
                      <w:b/>
                      <w:bCs/>
                      <w:color w:val="000000"/>
                      <w:szCs w:val="20"/>
                    </w:rPr>
                  </w:pPr>
                  <w:r w:rsidRPr="002E4407">
                    <w:rPr>
                      <w:rFonts w:ascii="Times New Roman" w:hAnsi="Times New Roman"/>
                      <w:b/>
                      <w:bCs/>
                      <w:color w:val="000000"/>
                      <w:szCs w:val="20"/>
                    </w:rPr>
                    <w:t>**</w:t>
                  </w:r>
                </w:p>
              </w:tc>
              <w:tc>
                <w:tcPr>
                  <w:tcW w:w="1359" w:type="dxa"/>
                  <w:tcBorders>
                    <w:top w:val="single" w:sz="4" w:space="0" w:color="auto"/>
                    <w:left w:val="nil"/>
                    <w:bottom w:val="single" w:sz="4" w:space="0" w:color="auto"/>
                    <w:right w:val="single" w:sz="4" w:space="0" w:color="auto"/>
                  </w:tcBorders>
                  <w:shd w:val="clear" w:color="auto" w:fill="E2EFD9" w:themeFill="accent6" w:themeFillTint="33"/>
                  <w:noWrap/>
                </w:tcPr>
                <w:p w14:paraId="1181BB8D" w14:textId="18914227" w:rsidR="00EB0D8B" w:rsidRPr="0009503C" w:rsidRDefault="00EB0D8B" w:rsidP="00EB0D8B">
                  <w:pPr>
                    <w:rPr>
                      <w:rFonts w:ascii="Times New Roman" w:hAnsi="Times New Roman"/>
                      <w:b/>
                      <w:bCs/>
                      <w:color w:val="000000"/>
                      <w:szCs w:val="20"/>
                    </w:rPr>
                  </w:pPr>
                </w:p>
              </w:tc>
            </w:tr>
            <w:tr w:rsidR="00862D96" w:rsidRPr="0009503C" w14:paraId="4619E93E" w14:textId="77777777" w:rsidTr="008742AF">
              <w:trPr>
                <w:trHeight w:val="300"/>
                <w:jc w:val="center"/>
              </w:trPr>
              <w:tc>
                <w:tcPr>
                  <w:tcW w:w="949" w:type="dxa"/>
                  <w:vMerge w:val="restart"/>
                  <w:tcBorders>
                    <w:top w:val="single" w:sz="4" w:space="0" w:color="auto"/>
                    <w:left w:val="single" w:sz="4" w:space="0" w:color="auto"/>
                    <w:right w:val="single" w:sz="4" w:space="0" w:color="auto"/>
                  </w:tcBorders>
                  <w:shd w:val="clear" w:color="auto" w:fill="auto"/>
                  <w:noWrap/>
                  <w:vAlign w:val="center"/>
                </w:tcPr>
                <w:p w14:paraId="0A6C5252" w14:textId="5F7A0126" w:rsidR="00EB0D8B" w:rsidRPr="001E34AB" w:rsidRDefault="001E34AB" w:rsidP="001E34AB">
                  <w:pPr>
                    <w:rPr>
                      <w:rFonts w:ascii="Times New Roman" w:hAnsi="Times New Roman"/>
                      <w:b/>
                      <w:bCs/>
                      <w:color w:val="000000"/>
                      <w:szCs w:val="20"/>
                    </w:rPr>
                  </w:pPr>
                  <w:r>
                    <w:rPr>
                      <w:rFonts w:ascii="Times New Roman" w:hAnsi="Times New Roman"/>
                      <w:b/>
                      <w:bCs/>
                      <w:color w:val="000000"/>
                      <w:szCs w:val="20"/>
                    </w:rPr>
                    <w:lastRenderedPageBreak/>
                    <w:t>8-9</w:t>
                  </w:r>
                </w:p>
              </w:tc>
              <w:tc>
                <w:tcPr>
                  <w:tcW w:w="843" w:type="dxa"/>
                  <w:tcBorders>
                    <w:top w:val="single" w:sz="4" w:space="0" w:color="auto"/>
                    <w:left w:val="nil"/>
                    <w:bottom w:val="single" w:sz="4" w:space="0" w:color="auto"/>
                    <w:right w:val="single" w:sz="4" w:space="0" w:color="auto"/>
                  </w:tcBorders>
                  <w:shd w:val="clear" w:color="auto" w:fill="auto"/>
                  <w:noWrap/>
                  <w:vAlign w:val="center"/>
                </w:tcPr>
                <w:p w14:paraId="25472B84" w14:textId="77777777" w:rsidR="00EB0D8B" w:rsidRDefault="00C10D00" w:rsidP="00EB0D8B">
                  <w:pPr>
                    <w:jc w:val="center"/>
                    <w:rPr>
                      <w:rFonts w:ascii="Times New Roman" w:hAnsi="Times New Roman"/>
                      <w:color w:val="000000"/>
                      <w:szCs w:val="20"/>
                    </w:rPr>
                  </w:pPr>
                  <w:r>
                    <w:rPr>
                      <w:rFonts w:ascii="Times New Roman" w:hAnsi="Times New Roman"/>
                      <w:color w:val="000000"/>
                      <w:szCs w:val="20"/>
                    </w:rPr>
                    <w:t>29-30</w:t>
                  </w:r>
                </w:p>
                <w:p w14:paraId="2F04E607" w14:textId="77777777" w:rsidR="008742AF" w:rsidRDefault="008742AF" w:rsidP="00EB0D8B">
                  <w:pPr>
                    <w:jc w:val="center"/>
                    <w:rPr>
                      <w:rFonts w:ascii="Times New Roman" w:hAnsi="Times New Roman"/>
                      <w:color w:val="000000"/>
                      <w:szCs w:val="20"/>
                    </w:rPr>
                  </w:pPr>
                </w:p>
                <w:p w14:paraId="789EB86D" w14:textId="6285F1EF" w:rsidR="008742AF" w:rsidRPr="0009503C" w:rsidRDefault="008742AF" w:rsidP="00EB0D8B">
                  <w:pPr>
                    <w:jc w:val="center"/>
                    <w:rPr>
                      <w:rFonts w:ascii="Times New Roman" w:hAnsi="Times New Roman"/>
                      <w:b/>
                      <w:bCs/>
                      <w:color w:val="000000"/>
                      <w:szCs w:val="20"/>
                    </w:rPr>
                  </w:pPr>
                </w:p>
              </w:tc>
              <w:tc>
                <w:tcPr>
                  <w:tcW w:w="4111" w:type="dxa"/>
                  <w:tcBorders>
                    <w:top w:val="single" w:sz="4" w:space="0" w:color="auto"/>
                    <w:left w:val="nil"/>
                    <w:bottom w:val="single" w:sz="4" w:space="0" w:color="auto"/>
                    <w:right w:val="single" w:sz="4" w:space="0" w:color="auto"/>
                  </w:tcBorders>
                  <w:shd w:val="clear" w:color="auto" w:fill="auto"/>
                  <w:noWrap/>
                </w:tcPr>
                <w:p w14:paraId="3E959B8B" w14:textId="2F48B9AC" w:rsidR="00EB0D8B" w:rsidRPr="0009503C" w:rsidRDefault="00EB0D8B" w:rsidP="00EB0D8B">
                  <w:pPr>
                    <w:rPr>
                      <w:rFonts w:ascii="Times New Roman" w:hAnsi="Times New Roman"/>
                      <w:b/>
                      <w:bCs/>
                      <w:color w:val="000000"/>
                      <w:szCs w:val="20"/>
                    </w:rPr>
                  </w:pPr>
                  <w:r w:rsidRPr="0009503C">
                    <w:rPr>
                      <w:rFonts w:ascii="Times New Roman" w:hAnsi="Times New Roman"/>
                      <w:color w:val="000000"/>
                      <w:szCs w:val="20"/>
                    </w:rPr>
                    <w:t> </w:t>
                  </w:r>
                  <w:r w:rsidR="008A0B22" w:rsidRPr="00A34232">
                    <w:t>Nucleic acid structure</w:t>
                  </w:r>
                </w:p>
                <w:p w14:paraId="05DF8841" w14:textId="77777777" w:rsidR="00C10D00" w:rsidRDefault="00C10D00" w:rsidP="00EB0D8B"/>
                <w:p w14:paraId="7C1626FA" w14:textId="22588C14" w:rsidR="00EB0D8B" w:rsidRPr="0009503C" w:rsidRDefault="00EB0D8B" w:rsidP="00EB0D8B">
                  <w:pPr>
                    <w:rPr>
                      <w:rFonts w:ascii="Times New Roman" w:hAnsi="Times New Roman"/>
                      <w:b/>
                      <w:bCs/>
                      <w:color w:val="00000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8E24EE9" w14:textId="2BA816DE" w:rsidR="00EB0D8B" w:rsidRPr="0009503C" w:rsidRDefault="00EB0D8B" w:rsidP="00EB0D8B">
                  <w:pPr>
                    <w:jc w:val="center"/>
                    <w:rPr>
                      <w:rFonts w:ascii="Times New Roman" w:hAnsi="Times New Roman"/>
                      <w:b/>
                      <w:bCs/>
                      <w:color w:val="000000"/>
                      <w:szCs w:val="20"/>
                    </w:rPr>
                  </w:pPr>
                  <w:r w:rsidRPr="00B41040">
                    <w:rPr>
                      <w:rFonts w:ascii="Times New Roman" w:hAnsi="Times New Roman"/>
                      <w:color w:val="000000"/>
                      <w:szCs w:val="20"/>
                    </w:rPr>
                    <w:t>*</w:t>
                  </w:r>
                </w:p>
              </w:tc>
              <w:tc>
                <w:tcPr>
                  <w:tcW w:w="1142" w:type="dxa"/>
                  <w:tcBorders>
                    <w:top w:val="single" w:sz="4" w:space="0" w:color="auto"/>
                    <w:left w:val="nil"/>
                    <w:bottom w:val="single" w:sz="4" w:space="0" w:color="auto"/>
                    <w:right w:val="single" w:sz="4" w:space="0" w:color="auto"/>
                  </w:tcBorders>
                  <w:shd w:val="clear" w:color="auto" w:fill="auto"/>
                  <w:noWrap/>
                  <w:vAlign w:val="center"/>
                </w:tcPr>
                <w:p w14:paraId="1CFA37DC" w14:textId="42D29706" w:rsidR="00EB0D8B" w:rsidRPr="0009503C" w:rsidRDefault="00EB0D8B" w:rsidP="00EB0D8B">
                  <w:pPr>
                    <w:jc w:val="center"/>
                    <w:rPr>
                      <w:rFonts w:ascii="Times New Roman" w:hAnsi="Times New Roman"/>
                      <w:b/>
                      <w:bCs/>
                      <w:color w:val="000000"/>
                      <w:szCs w:val="20"/>
                    </w:rPr>
                  </w:pPr>
                  <w:r w:rsidRPr="002E4407">
                    <w:rPr>
                      <w:rFonts w:ascii="Times New Roman" w:hAnsi="Times New Roman"/>
                      <w:b/>
                      <w:bCs/>
                      <w:color w:val="000000"/>
                      <w:szCs w:val="20"/>
                    </w:rPr>
                    <w:t>**</w:t>
                  </w:r>
                </w:p>
              </w:tc>
              <w:tc>
                <w:tcPr>
                  <w:tcW w:w="1359" w:type="dxa"/>
                  <w:tcBorders>
                    <w:top w:val="single" w:sz="4" w:space="0" w:color="auto"/>
                    <w:left w:val="nil"/>
                    <w:bottom w:val="single" w:sz="4" w:space="0" w:color="auto"/>
                    <w:right w:val="single" w:sz="4" w:space="0" w:color="auto"/>
                  </w:tcBorders>
                  <w:shd w:val="clear" w:color="auto" w:fill="auto"/>
                  <w:noWrap/>
                </w:tcPr>
                <w:p w14:paraId="01D3C491" w14:textId="77777777" w:rsidR="008742AF" w:rsidRPr="008742AF" w:rsidRDefault="008742AF" w:rsidP="008742AF">
                  <w:pPr>
                    <w:rPr>
                      <w:rFonts w:ascii="Times New Roman" w:hAnsi="Times New Roman"/>
                      <w:color w:val="000000"/>
                      <w:szCs w:val="20"/>
                    </w:rPr>
                  </w:pPr>
                  <w:r w:rsidRPr="008742AF">
                    <w:rPr>
                      <w:rFonts w:ascii="Times New Roman" w:hAnsi="Times New Roman"/>
                      <w:color w:val="000000"/>
                      <w:szCs w:val="20"/>
                    </w:rPr>
                    <w:t>Campbell, Ch. 2, pp. 49-52</w:t>
                  </w:r>
                </w:p>
                <w:p w14:paraId="463DA619" w14:textId="3428A42D" w:rsidR="00EB0D8B" w:rsidRPr="0009503C" w:rsidRDefault="008742AF" w:rsidP="008742AF">
                  <w:pPr>
                    <w:rPr>
                      <w:rFonts w:ascii="Times New Roman" w:hAnsi="Times New Roman"/>
                      <w:b/>
                      <w:bCs/>
                      <w:color w:val="000000"/>
                      <w:szCs w:val="20"/>
                    </w:rPr>
                  </w:pPr>
                  <w:r w:rsidRPr="008742AF">
                    <w:rPr>
                      <w:rFonts w:ascii="Times New Roman" w:hAnsi="Times New Roman"/>
                      <w:color w:val="000000"/>
                      <w:szCs w:val="20"/>
                    </w:rPr>
                    <w:t>Ch. 4, pp. 108-109</w:t>
                  </w:r>
                  <w:r w:rsidR="00EB0D8B" w:rsidRPr="0009503C">
                    <w:rPr>
                      <w:rFonts w:ascii="Times New Roman" w:hAnsi="Times New Roman"/>
                      <w:color w:val="000000"/>
                      <w:szCs w:val="20"/>
                    </w:rPr>
                    <w:t>P 196-211</w:t>
                  </w:r>
                </w:p>
              </w:tc>
            </w:tr>
            <w:tr w:rsidR="008742AF" w:rsidRPr="0009503C" w14:paraId="1616CE6A" w14:textId="77777777" w:rsidTr="008742AF">
              <w:trPr>
                <w:trHeight w:val="300"/>
                <w:jc w:val="center"/>
              </w:trPr>
              <w:tc>
                <w:tcPr>
                  <w:tcW w:w="949" w:type="dxa"/>
                  <w:vMerge/>
                  <w:tcBorders>
                    <w:top w:val="single" w:sz="4" w:space="0" w:color="auto"/>
                    <w:left w:val="single" w:sz="4" w:space="0" w:color="auto"/>
                    <w:right w:val="single" w:sz="4" w:space="0" w:color="auto"/>
                  </w:tcBorders>
                  <w:shd w:val="clear" w:color="auto" w:fill="auto"/>
                  <w:noWrap/>
                  <w:vAlign w:val="center"/>
                </w:tcPr>
                <w:p w14:paraId="7BFDEF88" w14:textId="77777777" w:rsidR="008742AF" w:rsidRPr="00427898" w:rsidRDefault="008742AF" w:rsidP="008742AF">
                  <w:pPr>
                    <w:pStyle w:val="ListParagraph"/>
                    <w:numPr>
                      <w:ilvl w:val="0"/>
                      <w:numId w:val="8"/>
                    </w:numPr>
                    <w:jc w:val="center"/>
                    <w:rPr>
                      <w:rFonts w:ascii="Times New Roman" w:hAnsi="Times New Roman"/>
                      <w:b/>
                      <w:bCs/>
                      <w:color w:val="000000"/>
                      <w:szCs w:val="20"/>
                    </w:rPr>
                  </w:pPr>
                </w:p>
              </w:tc>
              <w:tc>
                <w:tcPr>
                  <w:tcW w:w="843" w:type="dxa"/>
                  <w:tcBorders>
                    <w:top w:val="single" w:sz="4" w:space="0" w:color="auto"/>
                    <w:left w:val="nil"/>
                    <w:bottom w:val="single" w:sz="4" w:space="0" w:color="auto"/>
                    <w:right w:val="single" w:sz="4" w:space="0" w:color="auto"/>
                  </w:tcBorders>
                  <w:shd w:val="clear" w:color="auto" w:fill="auto"/>
                  <w:noWrap/>
                  <w:vAlign w:val="center"/>
                </w:tcPr>
                <w:p w14:paraId="57DB2300" w14:textId="479F4154" w:rsidR="008742AF" w:rsidRDefault="008742AF" w:rsidP="008742AF">
                  <w:pPr>
                    <w:jc w:val="center"/>
                    <w:rPr>
                      <w:rFonts w:ascii="Times New Roman" w:hAnsi="Times New Roman"/>
                      <w:color w:val="000000"/>
                      <w:szCs w:val="20"/>
                    </w:rPr>
                  </w:pPr>
                  <w:r>
                    <w:rPr>
                      <w:rFonts w:ascii="Times New Roman" w:hAnsi="Times New Roman"/>
                      <w:color w:val="000000"/>
                      <w:szCs w:val="20"/>
                    </w:rPr>
                    <w:t>31-32</w:t>
                  </w:r>
                </w:p>
              </w:tc>
              <w:tc>
                <w:tcPr>
                  <w:tcW w:w="4111" w:type="dxa"/>
                  <w:tcBorders>
                    <w:top w:val="single" w:sz="4" w:space="0" w:color="auto"/>
                    <w:left w:val="nil"/>
                    <w:bottom w:val="single" w:sz="4" w:space="0" w:color="auto"/>
                    <w:right w:val="single" w:sz="4" w:space="0" w:color="auto"/>
                  </w:tcBorders>
                  <w:shd w:val="clear" w:color="auto" w:fill="auto"/>
                  <w:noWrap/>
                </w:tcPr>
                <w:p w14:paraId="0CDA94BD" w14:textId="3A02AD17" w:rsidR="008742AF" w:rsidRPr="0009503C" w:rsidRDefault="008742AF" w:rsidP="008742AF">
                  <w:pPr>
                    <w:rPr>
                      <w:rFonts w:ascii="Times New Roman" w:hAnsi="Times New Roman"/>
                      <w:color w:val="000000"/>
                      <w:szCs w:val="20"/>
                    </w:rPr>
                  </w:pPr>
                  <w:r w:rsidRPr="00A34232">
                    <w:t>Gel electrophoresis and Southern blotting</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888D30E" w14:textId="25AC8EB3" w:rsidR="008742AF" w:rsidRPr="00B41040" w:rsidRDefault="008742AF" w:rsidP="008742AF">
                  <w:pPr>
                    <w:jc w:val="center"/>
                    <w:rPr>
                      <w:rFonts w:ascii="Times New Roman" w:hAnsi="Times New Roman"/>
                      <w:color w:val="000000"/>
                      <w:szCs w:val="20"/>
                    </w:rPr>
                  </w:pPr>
                  <w:r w:rsidRPr="00B41040">
                    <w:rPr>
                      <w:rFonts w:ascii="Times New Roman" w:hAnsi="Times New Roman"/>
                      <w:color w:val="000000"/>
                      <w:szCs w:val="20"/>
                    </w:rPr>
                    <w:t>*</w:t>
                  </w:r>
                </w:p>
              </w:tc>
              <w:tc>
                <w:tcPr>
                  <w:tcW w:w="1142" w:type="dxa"/>
                  <w:tcBorders>
                    <w:top w:val="single" w:sz="4" w:space="0" w:color="auto"/>
                    <w:left w:val="nil"/>
                    <w:bottom w:val="single" w:sz="4" w:space="0" w:color="auto"/>
                    <w:right w:val="single" w:sz="4" w:space="0" w:color="auto"/>
                  </w:tcBorders>
                  <w:shd w:val="clear" w:color="auto" w:fill="auto"/>
                  <w:noWrap/>
                  <w:vAlign w:val="center"/>
                </w:tcPr>
                <w:p w14:paraId="741582FE" w14:textId="67EB42A4" w:rsidR="008742AF" w:rsidRPr="002E4407" w:rsidRDefault="008742AF" w:rsidP="008742AF">
                  <w:pPr>
                    <w:jc w:val="center"/>
                    <w:rPr>
                      <w:rFonts w:ascii="Times New Roman" w:hAnsi="Times New Roman"/>
                      <w:b/>
                      <w:bCs/>
                      <w:color w:val="000000"/>
                      <w:szCs w:val="20"/>
                    </w:rPr>
                  </w:pPr>
                  <w:r w:rsidRPr="002E4407">
                    <w:rPr>
                      <w:rFonts w:ascii="Times New Roman" w:hAnsi="Times New Roman"/>
                      <w:b/>
                      <w:bCs/>
                      <w:color w:val="000000"/>
                      <w:szCs w:val="20"/>
                    </w:rPr>
                    <w:t>**</w:t>
                  </w:r>
                </w:p>
              </w:tc>
              <w:tc>
                <w:tcPr>
                  <w:tcW w:w="1359" w:type="dxa"/>
                  <w:tcBorders>
                    <w:top w:val="single" w:sz="4" w:space="0" w:color="auto"/>
                    <w:left w:val="nil"/>
                    <w:bottom w:val="single" w:sz="4" w:space="0" w:color="auto"/>
                    <w:right w:val="single" w:sz="4" w:space="0" w:color="auto"/>
                  </w:tcBorders>
                  <w:shd w:val="clear" w:color="auto" w:fill="auto"/>
                  <w:noWrap/>
                </w:tcPr>
                <w:p w14:paraId="784F5257" w14:textId="55B33437" w:rsidR="008742AF" w:rsidRPr="008742AF" w:rsidRDefault="008742AF" w:rsidP="008742AF">
                  <w:pPr>
                    <w:rPr>
                      <w:rFonts w:ascii="Times New Roman" w:hAnsi="Times New Roman"/>
                      <w:color w:val="000000"/>
                      <w:szCs w:val="20"/>
                    </w:rPr>
                  </w:pPr>
                  <w:r w:rsidRPr="008742AF">
                    <w:rPr>
                      <w:rFonts w:ascii="Times New Roman" w:hAnsi="Times New Roman"/>
                      <w:color w:val="000000"/>
                      <w:szCs w:val="20"/>
                    </w:rPr>
                    <w:t>Campbell, Ch. 4, pp.118-119, 124-125, 129-130</w:t>
                  </w:r>
                </w:p>
              </w:tc>
            </w:tr>
            <w:tr w:rsidR="00862D96" w:rsidRPr="0009503C" w14:paraId="7138E361" w14:textId="77777777" w:rsidTr="008742AF">
              <w:trPr>
                <w:trHeight w:val="300"/>
                <w:jc w:val="center"/>
              </w:trPr>
              <w:tc>
                <w:tcPr>
                  <w:tcW w:w="949" w:type="dxa"/>
                  <w:vMerge/>
                  <w:tcBorders>
                    <w:left w:val="single" w:sz="4" w:space="0" w:color="auto"/>
                    <w:right w:val="single" w:sz="4" w:space="0" w:color="auto"/>
                  </w:tcBorders>
                  <w:shd w:val="clear" w:color="auto" w:fill="auto"/>
                  <w:noWrap/>
                  <w:vAlign w:val="center"/>
                </w:tcPr>
                <w:p w14:paraId="6B15D965" w14:textId="77777777" w:rsidR="00EB0D8B" w:rsidRPr="00427898" w:rsidRDefault="00EB0D8B" w:rsidP="00EB0D8B">
                  <w:pPr>
                    <w:pStyle w:val="ListParagraph"/>
                    <w:numPr>
                      <w:ilvl w:val="0"/>
                      <w:numId w:val="8"/>
                    </w:numPr>
                    <w:jc w:val="center"/>
                    <w:rPr>
                      <w:rFonts w:ascii="Times New Roman" w:hAnsi="Times New Roman"/>
                      <w:b/>
                      <w:bCs/>
                      <w:color w:val="000000"/>
                      <w:szCs w:val="20"/>
                    </w:rPr>
                  </w:pPr>
                </w:p>
              </w:tc>
              <w:tc>
                <w:tcPr>
                  <w:tcW w:w="843" w:type="dxa"/>
                  <w:tcBorders>
                    <w:top w:val="single" w:sz="4" w:space="0" w:color="auto"/>
                    <w:left w:val="nil"/>
                    <w:bottom w:val="single" w:sz="4" w:space="0" w:color="auto"/>
                    <w:right w:val="single" w:sz="4" w:space="0" w:color="auto"/>
                  </w:tcBorders>
                  <w:shd w:val="clear" w:color="auto" w:fill="auto"/>
                  <w:noWrap/>
                  <w:vAlign w:val="center"/>
                </w:tcPr>
                <w:p w14:paraId="4041EAC8" w14:textId="07B9DF77" w:rsidR="00EB0D8B" w:rsidRPr="0009503C" w:rsidRDefault="008742AF" w:rsidP="00EB0D8B">
                  <w:pPr>
                    <w:jc w:val="center"/>
                    <w:rPr>
                      <w:rFonts w:ascii="Times New Roman" w:hAnsi="Times New Roman"/>
                      <w:b/>
                      <w:bCs/>
                      <w:color w:val="000000"/>
                      <w:szCs w:val="20"/>
                    </w:rPr>
                  </w:pPr>
                  <w:r>
                    <w:rPr>
                      <w:rFonts w:ascii="Times New Roman" w:hAnsi="Times New Roman"/>
                      <w:color w:val="000000"/>
                      <w:szCs w:val="20"/>
                    </w:rPr>
                    <w:t>33-34</w:t>
                  </w:r>
                </w:p>
              </w:tc>
              <w:tc>
                <w:tcPr>
                  <w:tcW w:w="4111" w:type="dxa"/>
                  <w:tcBorders>
                    <w:top w:val="single" w:sz="4" w:space="0" w:color="auto"/>
                    <w:left w:val="nil"/>
                    <w:bottom w:val="single" w:sz="4" w:space="0" w:color="auto"/>
                    <w:right w:val="single" w:sz="4" w:space="0" w:color="auto"/>
                  </w:tcBorders>
                  <w:shd w:val="clear" w:color="auto" w:fill="auto"/>
                  <w:noWrap/>
                </w:tcPr>
                <w:p w14:paraId="3BD8D47F" w14:textId="588F2E4A" w:rsidR="00EB0D8B" w:rsidRPr="0009503C" w:rsidRDefault="008A0B22" w:rsidP="00EB0D8B">
                  <w:pPr>
                    <w:rPr>
                      <w:rFonts w:ascii="Times New Roman" w:hAnsi="Times New Roman"/>
                      <w:b/>
                      <w:bCs/>
                      <w:color w:val="000000"/>
                      <w:szCs w:val="20"/>
                    </w:rPr>
                  </w:pPr>
                  <w:r w:rsidRPr="00A34232">
                    <w:t>introduction into the molecular dogma of molecular biology and DNA replication</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85CDDD0" w14:textId="18C5E48A" w:rsidR="00EB0D8B" w:rsidRPr="0009503C" w:rsidRDefault="00EB0D8B" w:rsidP="00EB0D8B">
                  <w:pPr>
                    <w:jc w:val="center"/>
                    <w:rPr>
                      <w:rFonts w:ascii="Times New Roman" w:hAnsi="Times New Roman"/>
                      <w:b/>
                      <w:bCs/>
                      <w:color w:val="000000"/>
                      <w:szCs w:val="20"/>
                    </w:rPr>
                  </w:pPr>
                  <w:r w:rsidRPr="00B41040">
                    <w:rPr>
                      <w:rFonts w:ascii="Times New Roman" w:hAnsi="Times New Roman"/>
                      <w:color w:val="000000"/>
                      <w:szCs w:val="20"/>
                    </w:rPr>
                    <w:t>*</w:t>
                  </w:r>
                </w:p>
              </w:tc>
              <w:tc>
                <w:tcPr>
                  <w:tcW w:w="1142" w:type="dxa"/>
                  <w:tcBorders>
                    <w:top w:val="single" w:sz="4" w:space="0" w:color="auto"/>
                    <w:left w:val="nil"/>
                    <w:bottom w:val="single" w:sz="4" w:space="0" w:color="auto"/>
                    <w:right w:val="single" w:sz="4" w:space="0" w:color="auto"/>
                  </w:tcBorders>
                  <w:shd w:val="clear" w:color="auto" w:fill="auto"/>
                  <w:noWrap/>
                  <w:vAlign w:val="center"/>
                </w:tcPr>
                <w:p w14:paraId="6DB62796" w14:textId="23F89673" w:rsidR="00EB0D8B" w:rsidRPr="0009503C" w:rsidRDefault="00EB0D8B" w:rsidP="00EB0D8B">
                  <w:pPr>
                    <w:jc w:val="center"/>
                    <w:rPr>
                      <w:rFonts w:ascii="Times New Roman" w:hAnsi="Times New Roman"/>
                      <w:b/>
                      <w:bCs/>
                      <w:color w:val="000000"/>
                      <w:szCs w:val="20"/>
                    </w:rPr>
                  </w:pPr>
                  <w:r w:rsidRPr="002E4407">
                    <w:rPr>
                      <w:rFonts w:ascii="Times New Roman" w:hAnsi="Times New Roman"/>
                      <w:b/>
                      <w:bCs/>
                      <w:color w:val="000000"/>
                      <w:szCs w:val="20"/>
                    </w:rPr>
                    <w:t>**</w:t>
                  </w:r>
                </w:p>
              </w:tc>
              <w:tc>
                <w:tcPr>
                  <w:tcW w:w="1359" w:type="dxa"/>
                  <w:tcBorders>
                    <w:top w:val="single" w:sz="4" w:space="0" w:color="auto"/>
                    <w:left w:val="nil"/>
                    <w:bottom w:val="single" w:sz="4" w:space="0" w:color="auto"/>
                    <w:right w:val="single" w:sz="4" w:space="0" w:color="auto"/>
                  </w:tcBorders>
                  <w:shd w:val="clear" w:color="auto" w:fill="auto"/>
                  <w:noWrap/>
                </w:tcPr>
                <w:p w14:paraId="4915DB71" w14:textId="77777777" w:rsidR="008742AF" w:rsidRPr="008742AF" w:rsidRDefault="008742AF" w:rsidP="008742AF">
                  <w:pPr>
                    <w:rPr>
                      <w:rFonts w:ascii="Times New Roman" w:hAnsi="Times New Roman"/>
                      <w:color w:val="000000"/>
                      <w:szCs w:val="20"/>
                    </w:rPr>
                  </w:pPr>
                  <w:r w:rsidRPr="008742AF">
                    <w:rPr>
                      <w:rFonts w:ascii="Times New Roman" w:hAnsi="Times New Roman"/>
                      <w:color w:val="000000"/>
                      <w:szCs w:val="20"/>
                    </w:rPr>
                    <w:t>Campbell, Ch. 4, p. 110</w:t>
                  </w:r>
                </w:p>
                <w:p w14:paraId="00199A16" w14:textId="6690586A" w:rsidR="00EB0D8B" w:rsidRPr="0009503C" w:rsidRDefault="008742AF" w:rsidP="008742AF">
                  <w:pPr>
                    <w:rPr>
                      <w:rFonts w:ascii="Times New Roman" w:hAnsi="Times New Roman"/>
                      <w:b/>
                      <w:bCs/>
                      <w:color w:val="000000"/>
                      <w:szCs w:val="20"/>
                    </w:rPr>
                  </w:pPr>
                  <w:r w:rsidRPr="008742AF">
                    <w:rPr>
                      <w:rFonts w:ascii="Times New Roman" w:hAnsi="Times New Roman"/>
                      <w:color w:val="000000"/>
                      <w:szCs w:val="20"/>
                    </w:rPr>
                    <w:t>Ch.6, pp. 192-206</w:t>
                  </w:r>
                </w:p>
              </w:tc>
            </w:tr>
            <w:tr w:rsidR="00862D96" w:rsidRPr="0009503C" w14:paraId="141D1D7F" w14:textId="77777777" w:rsidTr="008742AF">
              <w:trPr>
                <w:trHeight w:val="300"/>
                <w:jc w:val="center"/>
              </w:trPr>
              <w:tc>
                <w:tcPr>
                  <w:tcW w:w="949" w:type="dxa"/>
                  <w:vMerge/>
                  <w:tcBorders>
                    <w:left w:val="single" w:sz="4" w:space="0" w:color="auto"/>
                    <w:bottom w:val="single" w:sz="4" w:space="0" w:color="auto"/>
                    <w:right w:val="single" w:sz="4" w:space="0" w:color="auto"/>
                  </w:tcBorders>
                  <w:shd w:val="clear" w:color="auto" w:fill="auto"/>
                  <w:noWrap/>
                  <w:vAlign w:val="center"/>
                </w:tcPr>
                <w:p w14:paraId="2E77F295" w14:textId="77777777" w:rsidR="00EB0D8B" w:rsidRPr="00427898" w:rsidRDefault="00EB0D8B" w:rsidP="00EB0D8B">
                  <w:pPr>
                    <w:pStyle w:val="ListParagraph"/>
                    <w:numPr>
                      <w:ilvl w:val="0"/>
                      <w:numId w:val="8"/>
                    </w:numPr>
                    <w:jc w:val="center"/>
                    <w:rPr>
                      <w:rFonts w:ascii="Times New Roman" w:hAnsi="Times New Roman"/>
                      <w:b/>
                      <w:bCs/>
                      <w:color w:val="000000"/>
                      <w:szCs w:val="20"/>
                    </w:rPr>
                  </w:pPr>
                </w:p>
              </w:tc>
              <w:tc>
                <w:tcPr>
                  <w:tcW w:w="843" w:type="dxa"/>
                  <w:tcBorders>
                    <w:top w:val="single" w:sz="4" w:space="0" w:color="auto"/>
                    <w:left w:val="nil"/>
                    <w:bottom w:val="single" w:sz="4" w:space="0" w:color="auto"/>
                    <w:right w:val="single" w:sz="4" w:space="0" w:color="auto"/>
                  </w:tcBorders>
                  <w:shd w:val="clear" w:color="auto" w:fill="auto"/>
                  <w:noWrap/>
                  <w:vAlign w:val="center"/>
                </w:tcPr>
                <w:p w14:paraId="4AA2066F" w14:textId="00BE7CBA" w:rsidR="00EB0D8B" w:rsidRPr="0009503C" w:rsidRDefault="00EB0D8B" w:rsidP="00EB0D8B">
                  <w:pPr>
                    <w:jc w:val="center"/>
                    <w:rPr>
                      <w:rFonts w:ascii="Times New Roman" w:hAnsi="Times New Roman"/>
                      <w:b/>
                      <w:bCs/>
                      <w:color w:val="000000"/>
                      <w:szCs w:val="20"/>
                    </w:rPr>
                  </w:pPr>
                  <w:r w:rsidRPr="0009503C">
                    <w:rPr>
                      <w:rFonts w:ascii="Times New Roman" w:hAnsi="Times New Roman"/>
                      <w:color w:val="000000"/>
                      <w:szCs w:val="20"/>
                    </w:rPr>
                    <w:t>3</w:t>
                  </w:r>
                  <w:r w:rsidR="008742AF">
                    <w:rPr>
                      <w:rFonts w:ascii="Times New Roman" w:hAnsi="Times New Roman"/>
                      <w:color w:val="000000"/>
                      <w:szCs w:val="20"/>
                    </w:rPr>
                    <w:t>5</w:t>
                  </w:r>
                </w:p>
              </w:tc>
              <w:tc>
                <w:tcPr>
                  <w:tcW w:w="4111" w:type="dxa"/>
                  <w:tcBorders>
                    <w:top w:val="single" w:sz="4" w:space="0" w:color="auto"/>
                    <w:left w:val="nil"/>
                    <w:bottom w:val="single" w:sz="4" w:space="0" w:color="auto"/>
                    <w:right w:val="single" w:sz="4" w:space="0" w:color="auto"/>
                  </w:tcBorders>
                  <w:shd w:val="clear" w:color="auto" w:fill="auto"/>
                  <w:noWrap/>
                </w:tcPr>
                <w:p w14:paraId="44DDB507" w14:textId="28680977" w:rsidR="00EB0D8B" w:rsidRPr="0009503C" w:rsidRDefault="008A0B22" w:rsidP="00EB0D8B">
                  <w:pPr>
                    <w:rPr>
                      <w:rFonts w:ascii="Times New Roman" w:hAnsi="Times New Roman"/>
                      <w:b/>
                      <w:bCs/>
                      <w:color w:val="000000"/>
                      <w:szCs w:val="20"/>
                    </w:rPr>
                  </w:pPr>
                  <w:r w:rsidRPr="00A34232">
                    <w:t>DNA mutations</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876AC2E" w14:textId="13D72DEA" w:rsidR="00EB0D8B" w:rsidRPr="0009503C" w:rsidRDefault="00EB0D8B" w:rsidP="00EB0D8B">
                  <w:pPr>
                    <w:jc w:val="center"/>
                    <w:rPr>
                      <w:rFonts w:ascii="Times New Roman" w:hAnsi="Times New Roman"/>
                      <w:b/>
                      <w:bCs/>
                      <w:color w:val="000000"/>
                      <w:szCs w:val="20"/>
                    </w:rPr>
                  </w:pPr>
                  <w:r w:rsidRPr="00B41040">
                    <w:rPr>
                      <w:rFonts w:ascii="Times New Roman" w:hAnsi="Times New Roman"/>
                      <w:color w:val="000000"/>
                      <w:szCs w:val="20"/>
                    </w:rPr>
                    <w:t>*</w:t>
                  </w:r>
                </w:p>
              </w:tc>
              <w:tc>
                <w:tcPr>
                  <w:tcW w:w="1142" w:type="dxa"/>
                  <w:tcBorders>
                    <w:top w:val="single" w:sz="4" w:space="0" w:color="auto"/>
                    <w:left w:val="nil"/>
                    <w:bottom w:val="single" w:sz="4" w:space="0" w:color="auto"/>
                    <w:right w:val="single" w:sz="4" w:space="0" w:color="auto"/>
                  </w:tcBorders>
                  <w:shd w:val="clear" w:color="auto" w:fill="auto"/>
                  <w:noWrap/>
                  <w:vAlign w:val="center"/>
                </w:tcPr>
                <w:p w14:paraId="4BB823FF" w14:textId="12B08861" w:rsidR="00EB0D8B" w:rsidRPr="0009503C" w:rsidRDefault="00EB0D8B" w:rsidP="00EB0D8B">
                  <w:pPr>
                    <w:jc w:val="center"/>
                    <w:rPr>
                      <w:rFonts w:ascii="Times New Roman" w:hAnsi="Times New Roman"/>
                      <w:b/>
                      <w:bCs/>
                      <w:color w:val="000000"/>
                      <w:szCs w:val="20"/>
                    </w:rPr>
                  </w:pPr>
                  <w:r w:rsidRPr="002E4407">
                    <w:rPr>
                      <w:rFonts w:ascii="Times New Roman" w:hAnsi="Times New Roman"/>
                      <w:b/>
                      <w:bCs/>
                      <w:color w:val="000000"/>
                      <w:szCs w:val="20"/>
                    </w:rPr>
                    <w:t>**</w:t>
                  </w:r>
                </w:p>
              </w:tc>
              <w:tc>
                <w:tcPr>
                  <w:tcW w:w="1359" w:type="dxa"/>
                  <w:tcBorders>
                    <w:top w:val="single" w:sz="4" w:space="0" w:color="auto"/>
                    <w:left w:val="nil"/>
                    <w:bottom w:val="single" w:sz="4" w:space="0" w:color="auto"/>
                    <w:right w:val="single" w:sz="4" w:space="0" w:color="auto"/>
                  </w:tcBorders>
                  <w:shd w:val="clear" w:color="auto" w:fill="auto"/>
                  <w:noWrap/>
                </w:tcPr>
                <w:p w14:paraId="7249CBD2" w14:textId="3AAEF191" w:rsidR="00EB0D8B" w:rsidRPr="008742AF" w:rsidRDefault="008742AF" w:rsidP="00EB0D8B">
                  <w:pPr>
                    <w:rPr>
                      <w:rFonts w:ascii="Times New Roman" w:hAnsi="Times New Roman"/>
                      <w:color w:val="000000"/>
                      <w:szCs w:val="20"/>
                    </w:rPr>
                  </w:pPr>
                  <w:r w:rsidRPr="008742AF">
                    <w:rPr>
                      <w:rFonts w:ascii="Times New Roman" w:hAnsi="Times New Roman"/>
                      <w:color w:val="000000"/>
                      <w:szCs w:val="20"/>
                    </w:rPr>
                    <w:t>Online resource</w:t>
                  </w:r>
                </w:p>
              </w:tc>
            </w:tr>
            <w:tr w:rsidR="00862D96" w:rsidRPr="0009503C" w14:paraId="3336386D" w14:textId="77777777" w:rsidTr="008742AF">
              <w:trPr>
                <w:trHeight w:val="300"/>
                <w:jc w:val="center"/>
              </w:trPr>
              <w:tc>
                <w:tcPr>
                  <w:tcW w:w="949" w:type="dxa"/>
                  <w:vMerge w:val="restart"/>
                  <w:tcBorders>
                    <w:top w:val="single" w:sz="4" w:space="0" w:color="auto"/>
                    <w:left w:val="single" w:sz="4" w:space="0" w:color="auto"/>
                    <w:right w:val="single" w:sz="4" w:space="0" w:color="auto"/>
                  </w:tcBorders>
                  <w:shd w:val="clear" w:color="auto" w:fill="auto"/>
                  <w:noWrap/>
                  <w:vAlign w:val="center"/>
                </w:tcPr>
                <w:p w14:paraId="3C013B52" w14:textId="2C1971BB" w:rsidR="00EB0D8B" w:rsidRPr="001E34AB" w:rsidRDefault="001E34AB" w:rsidP="001E34AB">
                  <w:pPr>
                    <w:rPr>
                      <w:rFonts w:ascii="Times New Roman" w:hAnsi="Times New Roman"/>
                      <w:b/>
                      <w:bCs/>
                      <w:color w:val="000000"/>
                      <w:szCs w:val="20"/>
                    </w:rPr>
                  </w:pPr>
                  <w:r>
                    <w:rPr>
                      <w:rFonts w:ascii="Times New Roman" w:hAnsi="Times New Roman"/>
                      <w:b/>
                      <w:bCs/>
                      <w:color w:val="000000"/>
                      <w:szCs w:val="20"/>
                    </w:rPr>
                    <w:t>9-10</w:t>
                  </w:r>
                </w:p>
              </w:tc>
              <w:tc>
                <w:tcPr>
                  <w:tcW w:w="843" w:type="dxa"/>
                  <w:tcBorders>
                    <w:top w:val="single" w:sz="4" w:space="0" w:color="auto"/>
                    <w:left w:val="nil"/>
                    <w:bottom w:val="single" w:sz="4" w:space="0" w:color="auto"/>
                    <w:right w:val="single" w:sz="4" w:space="0" w:color="auto"/>
                  </w:tcBorders>
                  <w:shd w:val="clear" w:color="auto" w:fill="auto"/>
                  <w:noWrap/>
                  <w:vAlign w:val="center"/>
                </w:tcPr>
                <w:p w14:paraId="164D9CBF" w14:textId="459BC115" w:rsidR="00EB0D8B" w:rsidRPr="0009503C" w:rsidRDefault="008742AF" w:rsidP="00EB0D8B">
                  <w:pPr>
                    <w:jc w:val="center"/>
                    <w:rPr>
                      <w:rFonts w:ascii="Times New Roman" w:hAnsi="Times New Roman"/>
                      <w:b/>
                      <w:bCs/>
                      <w:color w:val="000000"/>
                      <w:szCs w:val="20"/>
                    </w:rPr>
                  </w:pPr>
                  <w:r>
                    <w:rPr>
                      <w:rFonts w:ascii="Times New Roman" w:hAnsi="Times New Roman"/>
                      <w:color w:val="000000"/>
                      <w:szCs w:val="20"/>
                    </w:rPr>
                    <w:t>36</w:t>
                  </w:r>
                </w:p>
              </w:tc>
              <w:tc>
                <w:tcPr>
                  <w:tcW w:w="4111" w:type="dxa"/>
                  <w:tcBorders>
                    <w:top w:val="single" w:sz="4" w:space="0" w:color="auto"/>
                    <w:left w:val="nil"/>
                    <w:bottom w:val="single" w:sz="4" w:space="0" w:color="auto"/>
                    <w:right w:val="single" w:sz="4" w:space="0" w:color="auto"/>
                  </w:tcBorders>
                  <w:shd w:val="clear" w:color="auto" w:fill="auto"/>
                  <w:noWrap/>
                </w:tcPr>
                <w:p w14:paraId="3A830AB4" w14:textId="0370E87A" w:rsidR="00EB0D8B" w:rsidRPr="00A20AA4" w:rsidRDefault="008A0B22" w:rsidP="00A20AA4">
                  <w:pPr>
                    <w:rPr>
                      <w:rFonts w:ascii="Times New Roman" w:hAnsi="Times New Roman"/>
                      <w:color w:val="000000"/>
                      <w:szCs w:val="20"/>
                    </w:rPr>
                  </w:pPr>
                  <w:r w:rsidRPr="00A34232">
                    <w:t>DNA repair</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03E6186" w14:textId="187A502A" w:rsidR="00EB0D8B" w:rsidRPr="0009503C" w:rsidRDefault="00EB0D8B" w:rsidP="00EB0D8B">
                  <w:pPr>
                    <w:jc w:val="center"/>
                    <w:rPr>
                      <w:rFonts w:ascii="Times New Roman" w:hAnsi="Times New Roman"/>
                      <w:b/>
                      <w:bCs/>
                      <w:color w:val="000000"/>
                      <w:szCs w:val="20"/>
                    </w:rPr>
                  </w:pPr>
                  <w:r w:rsidRPr="00B41040">
                    <w:rPr>
                      <w:rFonts w:ascii="Times New Roman" w:hAnsi="Times New Roman"/>
                      <w:color w:val="000000"/>
                      <w:szCs w:val="20"/>
                    </w:rPr>
                    <w:t>*</w:t>
                  </w:r>
                </w:p>
              </w:tc>
              <w:tc>
                <w:tcPr>
                  <w:tcW w:w="1142" w:type="dxa"/>
                  <w:tcBorders>
                    <w:top w:val="single" w:sz="4" w:space="0" w:color="auto"/>
                    <w:left w:val="nil"/>
                    <w:bottom w:val="single" w:sz="4" w:space="0" w:color="auto"/>
                    <w:right w:val="single" w:sz="4" w:space="0" w:color="auto"/>
                  </w:tcBorders>
                  <w:shd w:val="clear" w:color="auto" w:fill="auto"/>
                  <w:noWrap/>
                  <w:vAlign w:val="center"/>
                </w:tcPr>
                <w:p w14:paraId="04302C1F" w14:textId="7B140E53" w:rsidR="00EB0D8B" w:rsidRPr="0009503C" w:rsidRDefault="00EB0D8B" w:rsidP="00EB0D8B">
                  <w:pPr>
                    <w:jc w:val="center"/>
                    <w:rPr>
                      <w:rFonts w:ascii="Times New Roman" w:hAnsi="Times New Roman"/>
                      <w:b/>
                      <w:bCs/>
                      <w:color w:val="000000"/>
                      <w:szCs w:val="20"/>
                    </w:rPr>
                  </w:pPr>
                  <w:r w:rsidRPr="002E4407">
                    <w:rPr>
                      <w:rFonts w:ascii="Times New Roman" w:hAnsi="Times New Roman"/>
                      <w:b/>
                      <w:bCs/>
                      <w:color w:val="000000"/>
                      <w:szCs w:val="20"/>
                    </w:rPr>
                    <w:t>**</w:t>
                  </w:r>
                </w:p>
              </w:tc>
              <w:tc>
                <w:tcPr>
                  <w:tcW w:w="1359" w:type="dxa"/>
                  <w:tcBorders>
                    <w:top w:val="single" w:sz="4" w:space="0" w:color="auto"/>
                    <w:left w:val="nil"/>
                    <w:bottom w:val="single" w:sz="4" w:space="0" w:color="auto"/>
                    <w:right w:val="single" w:sz="4" w:space="0" w:color="auto"/>
                  </w:tcBorders>
                  <w:shd w:val="clear" w:color="auto" w:fill="auto"/>
                  <w:noWrap/>
                </w:tcPr>
                <w:p w14:paraId="47195DF4" w14:textId="2A96351E" w:rsidR="00EB0D8B" w:rsidRPr="0009503C" w:rsidRDefault="008742AF" w:rsidP="00EB0D8B">
                  <w:pPr>
                    <w:rPr>
                      <w:rFonts w:ascii="Times New Roman" w:hAnsi="Times New Roman"/>
                      <w:b/>
                      <w:bCs/>
                      <w:color w:val="000000"/>
                      <w:szCs w:val="20"/>
                    </w:rPr>
                  </w:pPr>
                  <w:r w:rsidRPr="008742AF">
                    <w:rPr>
                      <w:rFonts w:ascii="Times New Roman" w:hAnsi="Times New Roman"/>
                      <w:color w:val="000000"/>
                      <w:szCs w:val="20"/>
                    </w:rPr>
                    <w:t>Campbell, Ch.6, pp. 207-219</w:t>
                  </w:r>
                </w:p>
              </w:tc>
            </w:tr>
            <w:tr w:rsidR="00862D96" w:rsidRPr="0009503C" w14:paraId="11CFF080" w14:textId="77777777" w:rsidTr="008742AF">
              <w:trPr>
                <w:trHeight w:val="300"/>
                <w:jc w:val="center"/>
              </w:trPr>
              <w:tc>
                <w:tcPr>
                  <w:tcW w:w="949" w:type="dxa"/>
                  <w:vMerge/>
                  <w:tcBorders>
                    <w:left w:val="single" w:sz="4" w:space="0" w:color="auto"/>
                    <w:right w:val="single" w:sz="4" w:space="0" w:color="auto"/>
                  </w:tcBorders>
                  <w:shd w:val="clear" w:color="auto" w:fill="auto"/>
                  <w:noWrap/>
                  <w:vAlign w:val="center"/>
                </w:tcPr>
                <w:p w14:paraId="421F7ED2" w14:textId="77777777" w:rsidR="00EB0D8B" w:rsidRPr="00427898" w:rsidRDefault="00EB0D8B" w:rsidP="00EB0D8B">
                  <w:pPr>
                    <w:pStyle w:val="ListParagraph"/>
                    <w:numPr>
                      <w:ilvl w:val="0"/>
                      <w:numId w:val="8"/>
                    </w:numPr>
                    <w:jc w:val="center"/>
                    <w:rPr>
                      <w:rFonts w:ascii="Times New Roman" w:hAnsi="Times New Roman"/>
                      <w:b/>
                      <w:bCs/>
                      <w:color w:val="000000"/>
                      <w:szCs w:val="20"/>
                    </w:rPr>
                  </w:pPr>
                </w:p>
              </w:tc>
              <w:tc>
                <w:tcPr>
                  <w:tcW w:w="843" w:type="dxa"/>
                  <w:tcBorders>
                    <w:top w:val="single" w:sz="4" w:space="0" w:color="auto"/>
                    <w:left w:val="nil"/>
                    <w:bottom w:val="single" w:sz="4" w:space="0" w:color="auto"/>
                    <w:right w:val="single" w:sz="4" w:space="0" w:color="auto"/>
                  </w:tcBorders>
                  <w:shd w:val="clear" w:color="auto" w:fill="auto"/>
                  <w:noWrap/>
                  <w:vAlign w:val="center"/>
                </w:tcPr>
                <w:p w14:paraId="4D51143B" w14:textId="3BE38036" w:rsidR="00EB0D8B" w:rsidRPr="0009503C" w:rsidRDefault="008742AF" w:rsidP="00EB0D8B">
                  <w:pPr>
                    <w:jc w:val="center"/>
                    <w:rPr>
                      <w:rFonts w:ascii="Times New Roman" w:hAnsi="Times New Roman"/>
                      <w:b/>
                      <w:bCs/>
                      <w:color w:val="000000"/>
                      <w:szCs w:val="20"/>
                    </w:rPr>
                  </w:pPr>
                  <w:r>
                    <w:rPr>
                      <w:rFonts w:ascii="Times New Roman" w:hAnsi="Times New Roman"/>
                      <w:color w:val="000000"/>
                      <w:szCs w:val="20"/>
                    </w:rPr>
                    <w:t>37</w:t>
                  </w:r>
                </w:p>
              </w:tc>
              <w:tc>
                <w:tcPr>
                  <w:tcW w:w="4111" w:type="dxa"/>
                  <w:tcBorders>
                    <w:top w:val="single" w:sz="4" w:space="0" w:color="auto"/>
                    <w:left w:val="nil"/>
                    <w:bottom w:val="single" w:sz="4" w:space="0" w:color="auto"/>
                    <w:right w:val="single" w:sz="4" w:space="0" w:color="auto"/>
                  </w:tcBorders>
                  <w:shd w:val="clear" w:color="auto" w:fill="auto"/>
                  <w:noWrap/>
                </w:tcPr>
                <w:p w14:paraId="3A820263" w14:textId="32BD1043" w:rsidR="00B910B7" w:rsidRPr="00B910B7" w:rsidRDefault="008A0B22" w:rsidP="00B910B7">
                  <w:pPr>
                    <w:rPr>
                      <w:rFonts w:ascii="Times New Roman" w:hAnsi="Times New Roman"/>
                      <w:color w:val="000000"/>
                      <w:szCs w:val="20"/>
                    </w:rPr>
                  </w:pPr>
                  <w:r w:rsidRPr="00A34232">
                    <w:t>The human genome</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8A25979" w14:textId="7C54207E" w:rsidR="00EB0D8B" w:rsidRPr="0009503C" w:rsidRDefault="00EB0D8B" w:rsidP="00EB0D8B">
                  <w:pPr>
                    <w:jc w:val="center"/>
                    <w:rPr>
                      <w:rFonts w:ascii="Times New Roman" w:hAnsi="Times New Roman"/>
                      <w:b/>
                      <w:bCs/>
                      <w:color w:val="000000"/>
                      <w:szCs w:val="20"/>
                    </w:rPr>
                  </w:pPr>
                  <w:r w:rsidRPr="00B41040">
                    <w:rPr>
                      <w:rFonts w:ascii="Times New Roman" w:hAnsi="Times New Roman"/>
                      <w:color w:val="000000"/>
                      <w:szCs w:val="20"/>
                    </w:rPr>
                    <w:t>*</w:t>
                  </w:r>
                </w:p>
              </w:tc>
              <w:tc>
                <w:tcPr>
                  <w:tcW w:w="1142" w:type="dxa"/>
                  <w:tcBorders>
                    <w:top w:val="single" w:sz="4" w:space="0" w:color="auto"/>
                    <w:left w:val="nil"/>
                    <w:bottom w:val="single" w:sz="4" w:space="0" w:color="auto"/>
                    <w:right w:val="single" w:sz="4" w:space="0" w:color="auto"/>
                  </w:tcBorders>
                  <w:shd w:val="clear" w:color="auto" w:fill="auto"/>
                  <w:noWrap/>
                  <w:vAlign w:val="center"/>
                </w:tcPr>
                <w:p w14:paraId="774F31B3" w14:textId="1E63337E" w:rsidR="00EB0D8B" w:rsidRPr="0009503C" w:rsidRDefault="00EB0D8B" w:rsidP="00EB0D8B">
                  <w:pPr>
                    <w:jc w:val="center"/>
                    <w:rPr>
                      <w:rFonts w:ascii="Times New Roman" w:hAnsi="Times New Roman"/>
                      <w:b/>
                      <w:bCs/>
                      <w:color w:val="000000"/>
                      <w:szCs w:val="20"/>
                    </w:rPr>
                  </w:pPr>
                  <w:r w:rsidRPr="002E4407">
                    <w:rPr>
                      <w:rFonts w:ascii="Times New Roman" w:hAnsi="Times New Roman"/>
                      <w:b/>
                      <w:bCs/>
                      <w:color w:val="000000"/>
                      <w:szCs w:val="20"/>
                    </w:rPr>
                    <w:t>**</w:t>
                  </w:r>
                </w:p>
              </w:tc>
              <w:tc>
                <w:tcPr>
                  <w:tcW w:w="1359" w:type="dxa"/>
                  <w:tcBorders>
                    <w:top w:val="single" w:sz="4" w:space="0" w:color="auto"/>
                    <w:left w:val="nil"/>
                    <w:bottom w:val="single" w:sz="4" w:space="0" w:color="auto"/>
                    <w:right w:val="single" w:sz="4" w:space="0" w:color="auto"/>
                  </w:tcBorders>
                  <w:shd w:val="clear" w:color="auto" w:fill="auto"/>
                  <w:noWrap/>
                </w:tcPr>
                <w:p w14:paraId="34328974" w14:textId="0C469575" w:rsidR="00AB1760" w:rsidRPr="008742AF" w:rsidRDefault="008742AF" w:rsidP="008742AF">
                  <w:pPr>
                    <w:rPr>
                      <w:rFonts w:ascii="Times New Roman" w:hAnsi="Times New Roman"/>
                      <w:color w:val="000000"/>
                      <w:szCs w:val="20"/>
                    </w:rPr>
                  </w:pPr>
                  <w:r w:rsidRPr="008742AF">
                    <w:rPr>
                      <w:rFonts w:ascii="Times New Roman" w:hAnsi="Times New Roman"/>
                      <w:color w:val="000000"/>
                      <w:szCs w:val="20"/>
                    </w:rPr>
                    <w:t>Campbell, Ch.5, pp. 153-163</w:t>
                  </w:r>
                </w:p>
              </w:tc>
            </w:tr>
            <w:tr w:rsidR="00862D96" w:rsidRPr="0009503C" w14:paraId="35F5F348" w14:textId="77777777" w:rsidTr="008742AF">
              <w:trPr>
                <w:trHeight w:val="300"/>
                <w:jc w:val="center"/>
              </w:trPr>
              <w:tc>
                <w:tcPr>
                  <w:tcW w:w="949" w:type="dxa"/>
                  <w:vMerge/>
                  <w:tcBorders>
                    <w:left w:val="single" w:sz="4" w:space="0" w:color="auto"/>
                    <w:bottom w:val="single" w:sz="4" w:space="0" w:color="auto"/>
                    <w:right w:val="single" w:sz="4" w:space="0" w:color="auto"/>
                  </w:tcBorders>
                  <w:shd w:val="clear" w:color="auto" w:fill="auto"/>
                  <w:noWrap/>
                  <w:vAlign w:val="center"/>
                </w:tcPr>
                <w:p w14:paraId="714A0B4E" w14:textId="77777777" w:rsidR="00EB0D8B" w:rsidRPr="00427898" w:rsidRDefault="00EB0D8B" w:rsidP="00EB0D8B">
                  <w:pPr>
                    <w:pStyle w:val="ListParagraph"/>
                    <w:numPr>
                      <w:ilvl w:val="0"/>
                      <w:numId w:val="8"/>
                    </w:numPr>
                    <w:jc w:val="center"/>
                    <w:rPr>
                      <w:rFonts w:ascii="Times New Roman" w:hAnsi="Times New Roman"/>
                      <w:b/>
                      <w:bCs/>
                      <w:color w:val="000000"/>
                      <w:szCs w:val="20"/>
                    </w:rPr>
                  </w:pPr>
                </w:p>
              </w:tc>
              <w:tc>
                <w:tcPr>
                  <w:tcW w:w="843" w:type="dxa"/>
                  <w:tcBorders>
                    <w:top w:val="single" w:sz="4" w:space="0" w:color="auto"/>
                    <w:left w:val="nil"/>
                    <w:bottom w:val="single" w:sz="4" w:space="0" w:color="auto"/>
                    <w:right w:val="single" w:sz="4" w:space="0" w:color="auto"/>
                  </w:tcBorders>
                  <w:shd w:val="clear" w:color="auto" w:fill="auto"/>
                  <w:noWrap/>
                  <w:vAlign w:val="center"/>
                </w:tcPr>
                <w:p w14:paraId="40A0A101" w14:textId="165CDE77" w:rsidR="00EB0D8B" w:rsidRPr="0009503C" w:rsidRDefault="008742AF" w:rsidP="00EB0D8B">
                  <w:pPr>
                    <w:jc w:val="center"/>
                    <w:rPr>
                      <w:rFonts w:ascii="Times New Roman" w:hAnsi="Times New Roman"/>
                      <w:b/>
                      <w:bCs/>
                      <w:color w:val="000000"/>
                      <w:szCs w:val="20"/>
                    </w:rPr>
                  </w:pPr>
                  <w:r>
                    <w:rPr>
                      <w:rFonts w:ascii="Times New Roman" w:hAnsi="Times New Roman"/>
                      <w:color w:val="000000"/>
                      <w:szCs w:val="20"/>
                    </w:rPr>
                    <w:t>38-40</w:t>
                  </w:r>
                </w:p>
              </w:tc>
              <w:tc>
                <w:tcPr>
                  <w:tcW w:w="4111" w:type="dxa"/>
                  <w:tcBorders>
                    <w:top w:val="single" w:sz="4" w:space="0" w:color="auto"/>
                    <w:left w:val="nil"/>
                    <w:bottom w:val="single" w:sz="4" w:space="0" w:color="auto"/>
                    <w:right w:val="single" w:sz="4" w:space="0" w:color="auto"/>
                  </w:tcBorders>
                  <w:shd w:val="clear" w:color="auto" w:fill="auto"/>
                  <w:noWrap/>
                </w:tcPr>
                <w:p w14:paraId="6D4D6BF7" w14:textId="7B32751C" w:rsidR="00EB0D8B" w:rsidRPr="0009503C" w:rsidRDefault="008A0B22" w:rsidP="00A20AA4">
                  <w:pPr>
                    <w:rPr>
                      <w:rFonts w:ascii="Times New Roman" w:hAnsi="Times New Roman"/>
                      <w:b/>
                      <w:bCs/>
                      <w:color w:val="000000"/>
                      <w:szCs w:val="20"/>
                    </w:rPr>
                  </w:pPr>
                  <w:r w:rsidRPr="00A34232">
                    <w:t>RNA transcription</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E33E34F" w14:textId="1B99A86B" w:rsidR="00EB0D8B" w:rsidRPr="0009503C" w:rsidRDefault="00EB0D8B" w:rsidP="00EB0D8B">
                  <w:pPr>
                    <w:jc w:val="center"/>
                    <w:rPr>
                      <w:rFonts w:ascii="Times New Roman" w:hAnsi="Times New Roman"/>
                      <w:b/>
                      <w:bCs/>
                      <w:color w:val="000000"/>
                      <w:szCs w:val="20"/>
                    </w:rPr>
                  </w:pPr>
                </w:p>
              </w:tc>
              <w:tc>
                <w:tcPr>
                  <w:tcW w:w="1142" w:type="dxa"/>
                  <w:tcBorders>
                    <w:top w:val="single" w:sz="4" w:space="0" w:color="auto"/>
                    <w:left w:val="nil"/>
                    <w:bottom w:val="single" w:sz="4" w:space="0" w:color="auto"/>
                    <w:right w:val="single" w:sz="4" w:space="0" w:color="auto"/>
                  </w:tcBorders>
                  <w:shd w:val="clear" w:color="auto" w:fill="auto"/>
                  <w:noWrap/>
                  <w:vAlign w:val="center"/>
                </w:tcPr>
                <w:p w14:paraId="37A41BDA" w14:textId="47978A18" w:rsidR="00EB0D8B" w:rsidRPr="0009503C" w:rsidRDefault="00EB0D8B" w:rsidP="00EB0D8B">
                  <w:pPr>
                    <w:jc w:val="center"/>
                    <w:rPr>
                      <w:rFonts w:ascii="Times New Roman" w:hAnsi="Times New Roman"/>
                      <w:b/>
                      <w:bCs/>
                      <w:color w:val="000000"/>
                      <w:szCs w:val="20"/>
                    </w:rPr>
                  </w:pPr>
                </w:p>
              </w:tc>
              <w:tc>
                <w:tcPr>
                  <w:tcW w:w="1359" w:type="dxa"/>
                  <w:tcBorders>
                    <w:top w:val="single" w:sz="4" w:space="0" w:color="auto"/>
                    <w:left w:val="nil"/>
                    <w:bottom w:val="single" w:sz="4" w:space="0" w:color="auto"/>
                    <w:right w:val="single" w:sz="4" w:space="0" w:color="auto"/>
                  </w:tcBorders>
                  <w:shd w:val="clear" w:color="auto" w:fill="auto"/>
                  <w:noWrap/>
                </w:tcPr>
                <w:p w14:paraId="01A18900" w14:textId="77777777" w:rsidR="008742AF" w:rsidRPr="008742AF" w:rsidRDefault="008742AF" w:rsidP="008742AF">
                  <w:pPr>
                    <w:rPr>
                      <w:rFonts w:ascii="Times New Roman" w:hAnsi="Times New Roman"/>
                      <w:color w:val="000000"/>
                      <w:szCs w:val="20"/>
                    </w:rPr>
                  </w:pPr>
                  <w:r w:rsidRPr="008742AF">
                    <w:rPr>
                      <w:rFonts w:ascii="Times New Roman" w:hAnsi="Times New Roman"/>
                      <w:color w:val="000000"/>
                      <w:szCs w:val="20"/>
                    </w:rPr>
                    <w:t>Campbell, Ch. 4, pp. 112-115</w:t>
                  </w:r>
                </w:p>
                <w:p w14:paraId="2DCD3EFB" w14:textId="2D11885D" w:rsidR="0020349A" w:rsidRPr="0009503C" w:rsidRDefault="008742AF" w:rsidP="008742AF">
                  <w:pPr>
                    <w:rPr>
                      <w:rFonts w:ascii="Times New Roman" w:hAnsi="Times New Roman"/>
                      <w:b/>
                      <w:bCs/>
                      <w:color w:val="000000"/>
                      <w:szCs w:val="20"/>
                    </w:rPr>
                  </w:pPr>
                  <w:r w:rsidRPr="008742AF">
                    <w:rPr>
                      <w:rFonts w:ascii="Times New Roman" w:hAnsi="Times New Roman"/>
                      <w:color w:val="000000"/>
                      <w:szCs w:val="20"/>
                    </w:rPr>
                    <w:t>Ch. 7, 239-242, 245-251, 277-278, 286-289</w:t>
                  </w:r>
                </w:p>
              </w:tc>
            </w:tr>
            <w:tr w:rsidR="00A20AA4" w:rsidRPr="0009503C" w14:paraId="0B3CF8E6" w14:textId="77777777" w:rsidTr="008742AF">
              <w:trPr>
                <w:trHeight w:val="300"/>
                <w:jc w:val="center"/>
              </w:trPr>
              <w:tc>
                <w:tcPr>
                  <w:tcW w:w="949" w:type="dxa"/>
                  <w:vMerge w:val="restart"/>
                  <w:tcBorders>
                    <w:top w:val="single" w:sz="4" w:space="0" w:color="auto"/>
                    <w:left w:val="single" w:sz="4" w:space="0" w:color="auto"/>
                    <w:right w:val="single" w:sz="4" w:space="0" w:color="auto"/>
                  </w:tcBorders>
                  <w:shd w:val="clear" w:color="auto" w:fill="auto"/>
                  <w:noWrap/>
                  <w:vAlign w:val="center"/>
                </w:tcPr>
                <w:p w14:paraId="3782F1AA" w14:textId="709C9EAE" w:rsidR="00A20AA4" w:rsidRPr="001E34AB" w:rsidRDefault="001E34AB" w:rsidP="001E34AB">
                  <w:pPr>
                    <w:rPr>
                      <w:rFonts w:ascii="Times New Roman" w:hAnsi="Times New Roman"/>
                      <w:b/>
                      <w:bCs/>
                      <w:color w:val="000000"/>
                      <w:szCs w:val="20"/>
                    </w:rPr>
                  </w:pPr>
                  <w:r>
                    <w:rPr>
                      <w:rFonts w:ascii="Times New Roman" w:hAnsi="Times New Roman"/>
                      <w:b/>
                      <w:bCs/>
                      <w:color w:val="000000"/>
                      <w:szCs w:val="20"/>
                    </w:rPr>
                    <w:t>10-11</w:t>
                  </w:r>
                </w:p>
              </w:tc>
              <w:tc>
                <w:tcPr>
                  <w:tcW w:w="843" w:type="dxa"/>
                  <w:tcBorders>
                    <w:top w:val="single" w:sz="4" w:space="0" w:color="auto"/>
                    <w:left w:val="nil"/>
                    <w:bottom w:val="single" w:sz="4" w:space="0" w:color="auto"/>
                    <w:right w:val="single" w:sz="4" w:space="0" w:color="auto"/>
                  </w:tcBorders>
                  <w:shd w:val="clear" w:color="auto" w:fill="auto"/>
                  <w:noWrap/>
                  <w:vAlign w:val="center"/>
                </w:tcPr>
                <w:p w14:paraId="357DDECD" w14:textId="0F2F3E07" w:rsidR="00A20AA4" w:rsidRPr="0009503C" w:rsidRDefault="008742AF" w:rsidP="00A20AA4">
                  <w:pPr>
                    <w:jc w:val="center"/>
                    <w:rPr>
                      <w:rFonts w:ascii="Times New Roman" w:hAnsi="Times New Roman"/>
                      <w:b/>
                      <w:bCs/>
                      <w:color w:val="000000"/>
                      <w:szCs w:val="20"/>
                    </w:rPr>
                  </w:pPr>
                  <w:r>
                    <w:rPr>
                      <w:rFonts w:ascii="Times New Roman" w:hAnsi="Times New Roman"/>
                      <w:color w:val="000000"/>
                      <w:szCs w:val="20"/>
                    </w:rPr>
                    <w:t>41</w:t>
                  </w:r>
                </w:p>
              </w:tc>
              <w:tc>
                <w:tcPr>
                  <w:tcW w:w="4111" w:type="dxa"/>
                  <w:tcBorders>
                    <w:top w:val="single" w:sz="4" w:space="0" w:color="auto"/>
                    <w:left w:val="nil"/>
                    <w:bottom w:val="single" w:sz="4" w:space="0" w:color="auto"/>
                    <w:right w:val="single" w:sz="4" w:space="0" w:color="auto"/>
                  </w:tcBorders>
                  <w:shd w:val="clear" w:color="auto" w:fill="auto"/>
                  <w:noWrap/>
                </w:tcPr>
                <w:p w14:paraId="38D9225C" w14:textId="30F27099" w:rsidR="00A20AA4" w:rsidRPr="0009503C" w:rsidRDefault="00A20AA4" w:rsidP="00A20AA4">
                  <w:pPr>
                    <w:rPr>
                      <w:rFonts w:ascii="Times New Roman" w:hAnsi="Times New Roman"/>
                      <w:b/>
                      <w:bCs/>
                      <w:color w:val="000000"/>
                      <w:szCs w:val="20"/>
                    </w:rPr>
                  </w:pPr>
                  <w:r w:rsidRPr="0009503C">
                    <w:rPr>
                      <w:rFonts w:ascii="Times New Roman" w:hAnsi="Times New Roman"/>
                      <w:color w:val="000000"/>
                      <w:szCs w:val="20"/>
                    </w:rPr>
                    <w:t> </w:t>
                  </w:r>
                  <w:r w:rsidR="008A0B22" w:rsidRPr="00A34232">
                    <w:t>Regulation of transcription in prokaryotes</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D07ECA0" w14:textId="21292D99" w:rsidR="00A20AA4" w:rsidRPr="0009503C" w:rsidRDefault="00A20AA4" w:rsidP="00A20AA4">
                  <w:pPr>
                    <w:jc w:val="center"/>
                    <w:rPr>
                      <w:rFonts w:ascii="Times New Roman" w:hAnsi="Times New Roman"/>
                      <w:b/>
                      <w:bCs/>
                      <w:color w:val="000000"/>
                      <w:szCs w:val="20"/>
                    </w:rPr>
                  </w:pPr>
                  <w:r w:rsidRPr="00B41040">
                    <w:rPr>
                      <w:rFonts w:ascii="Times New Roman" w:hAnsi="Times New Roman"/>
                      <w:color w:val="000000"/>
                      <w:szCs w:val="20"/>
                    </w:rPr>
                    <w:t>*</w:t>
                  </w:r>
                </w:p>
              </w:tc>
              <w:tc>
                <w:tcPr>
                  <w:tcW w:w="1142" w:type="dxa"/>
                  <w:tcBorders>
                    <w:top w:val="single" w:sz="4" w:space="0" w:color="auto"/>
                    <w:left w:val="nil"/>
                    <w:bottom w:val="single" w:sz="4" w:space="0" w:color="auto"/>
                    <w:right w:val="single" w:sz="4" w:space="0" w:color="auto"/>
                  </w:tcBorders>
                  <w:shd w:val="clear" w:color="auto" w:fill="auto"/>
                  <w:noWrap/>
                  <w:vAlign w:val="center"/>
                </w:tcPr>
                <w:p w14:paraId="340DA1B9" w14:textId="43C716C1" w:rsidR="00A20AA4" w:rsidRPr="0009503C" w:rsidRDefault="00A20AA4" w:rsidP="00A20AA4">
                  <w:pPr>
                    <w:jc w:val="center"/>
                    <w:rPr>
                      <w:rFonts w:ascii="Times New Roman" w:hAnsi="Times New Roman"/>
                      <w:b/>
                      <w:bCs/>
                      <w:color w:val="000000"/>
                      <w:szCs w:val="20"/>
                    </w:rPr>
                  </w:pPr>
                  <w:r w:rsidRPr="002E4407">
                    <w:rPr>
                      <w:rFonts w:ascii="Times New Roman" w:hAnsi="Times New Roman"/>
                      <w:b/>
                      <w:bCs/>
                      <w:color w:val="000000"/>
                      <w:szCs w:val="20"/>
                    </w:rPr>
                    <w:t>**</w:t>
                  </w:r>
                </w:p>
              </w:tc>
              <w:tc>
                <w:tcPr>
                  <w:tcW w:w="1359" w:type="dxa"/>
                  <w:tcBorders>
                    <w:top w:val="single" w:sz="4" w:space="0" w:color="auto"/>
                    <w:left w:val="nil"/>
                    <w:bottom w:val="single" w:sz="4" w:space="0" w:color="auto"/>
                    <w:right w:val="single" w:sz="4" w:space="0" w:color="auto"/>
                  </w:tcBorders>
                  <w:shd w:val="clear" w:color="auto" w:fill="auto"/>
                  <w:noWrap/>
                </w:tcPr>
                <w:p w14:paraId="0A0209C1" w14:textId="07E1427A" w:rsidR="00A20AA4" w:rsidRPr="0009503C" w:rsidRDefault="008742AF" w:rsidP="00A20AA4">
                  <w:pPr>
                    <w:rPr>
                      <w:rFonts w:ascii="Times New Roman" w:hAnsi="Times New Roman"/>
                      <w:b/>
                      <w:bCs/>
                      <w:color w:val="000000"/>
                      <w:szCs w:val="20"/>
                    </w:rPr>
                  </w:pPr>
                  <w:r w:rsidRPr="008742AF">
                    <w:rPr>
                      <w:rFonts w:ascii="Times New Roman" w:hAnsi="Times New Roman"/>
                      <w:color w:val="000000"/>
                      <w:szCs w:val="20"/>
                    </w:rPr>
                    <w:t>Campbell, Ch.7, pp.243-245, 251-255, 260-275, 288</w:t>
                  </w:r>
                </w:p>
              </w:tc>
            </w:tr>
            <w:tr w:rsidR="00A20AA4" w:rsidRPr="0009503C" w14:paraId="009194F5" w14:textId="77777777" w:rsidTr="008742AF">
              <w:trPr>
                <w:trHeight w:val="300"/>
                <w:jc w:val="center"/>
              </w:trPr>
              <w:tc>
                <w:tcPr>
                  <w:tcW w:w="949" w:type="dxa"/>
                  <w:vMerge/>
                  <w:tcBorders>
                    <w:left w:val="single" w:sz="4" w:space="0" w:color="auto"/>
                    <w:right w:val="single" w:sz="4" w:space="0" w:color="auto"/>
                  </w:tcBorders>
                  <w:shd w:val="clear" w:color="auto" w:fill="auto"/>
                  <w:noWrap/>
                  <w:vAlign w:val="center"/>
                </w:tcPr>
                <w:p w14:paraId="3D25437B" w14:textId="77777777" w:rsidR="00A20AA4" w:rsidRPr="00427898" w:rsidRDefault="00A20AA4" w:rsidP="00A20AA4">
                  <w:pPr>
                    <w:pStyle w:val="ListParagraph"/>
                    <w:numPr>
                      <w:ilvl w:val="0"/>
                      <w:numId w:val="8"/>
                    </w:numPr>
                    <w:jc w:val="center"/>
                    <w:rPr>
                      <w:rFonts w:ascii="Times New Roman" w:hAnsi="Times New Roman"/>
                      <w:b/>
                      <w:bCs/>
                      <w:color w:val="000000"/>
                      <w:szCs w:val="20"/>
                    </w:rPr>
                  </w:pPr>
                </w:p>
              </w:tc>
              <w:tc>
                <w:tcPr>
                  <w:tcW w:w="843" w:type="dxa"/>
                  <w:tcBorders>
                    <w:top w:val="single" w:sz="4" w:space="0" w:color="auto"/>
                    <w:left w:val="nil"/>
                    <w:bottom w:val="single" w:sz="4" w:space="0" w:color="auto"/>
                    <w:right w:val="single" w:sz="4" w:space="0" w:color="auto"/>
                  </w:tcBorders>
                  <w:shd w:val="clear" w:color="auto" w:fill="auto"/>
                  <w:noWrap/>
                  <w:vAlign w:val="center"/>
                </w:tcPr>
                <w:p w14:paraId="599A9ACD" w14:textId="2FA7EABE" w:rsidR="00A20AA4" w:rsidRPr="0009503C" w:rsidRDefault="008742AF" w:rsidP="00A20AA4">
                  <w:pPr>
                    <w:jc w:val="center"/>
                    <w:rPr>
                      <w:rFonts w:ascii="Times New Roman" w:hAnsi="Times New Roman"/>
                      <w:b/>
                      <w:bCs/>
                      <w:color w:val="000000"/>
                      <w:szCs w:val="20"/>
                    </w:rPr>
                  </w:pPr>
                  <w:r>
                    <w:rPr>
                      <w:rFonts w:ascii="Times New Roman" w:hAnsi="Times New Roman"/>
                      <w:color w:val="000000"/>
                      <w:szCs w:val="20"/>
                    </w:rPr>
                    <w:t>42-44</w:t>
                  </w:r>
                </w:p>
              </w:tc>
              <w:tc>
                <w:tcPr>
                  <w:tcW w:w="4111" w:type="dxa"/>
                  <w:tcBorders>
                    <w:top w:val="single" w:sz="4" w:space="0" w:color="auto"/>
                    <w:left w:val="nil"/>
                    <w:bottom w:val="single" w:sz="4" w:space="0" w:color="auto"/>
                    <w:right w:val="single" w:sz="4" w:space="0" w:color="auto"/>
                  </w:tcBorders>
                  <w:shd w:val="clear" w:color="auto" w:fill="auto"/>
                  <w:noWrap/>
                </w:tcPr>
                <w:p w14:paraId="1B319180" w14:textId="27989B48" w:rsidR="00A20AA4" w:rsidRPr="00BE4A0C" w:rsidRDefault="00A20AA4" w:rsidP="00BE4A0C">
                  <w:pPr>
                    <w:rPr>
                      <w:rFonts w:ascii="Times New Roman" w:hAnsi="Times New Roman"/>
                      <w:color w:val="000000"/>
                      <w:szCs w:val="20"/>
                    </w:rPr>
                  </w:pPr>
                  <w:r w:rsidRPr="0009503C">
                    <w:rPr>
                      <w:rFonts w:ascii="Times New Roman" w:hAnsi="Times New Roman"/>
                      <w:color w:val="000000"/>
                      <w:szCs w:val="20"/>
                    </w:rPr>
                    <w:t> </w:t>
                  </w:r>
                  <w:r w:rsidR="008A0B22" w:rsidRPr="00A34232">
                    <w:t>Regulation of transcription in eukaryotes</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7A7ABF9" w14:textId="5264920F" w:rsidR="00A20AA4" w:rsidRPr="0009503C" w:rsidRDefault="00A20AA4" w:rsidP="00A20AA4">
                  <w:pPr>
                    <w:jc w:val="center"/>
                    <w:rPr>
                      <w:rFonts w:ascii="Times New Roman" w:hAnsi="Times New Roman"/>
                      <w:b/>
                      <w:bCs/>
                      <w:color w:val="000000"/>
                      <w:szCs w:val="20"/>
                    </w:rPr>
                  </w:pPr>
                  <w:r w:rsidRPr="00B41040">
                    <w:rPr>
                      <w:rFonts w:ascii="Times New Roman" w:hAnsi="Times New Roman"/>
                      <w:color w:val="000000"/>
                      <w:szCs w:val="20"/>
                    </w:rPr>
                    <w:t>*</w:t>
                  </w:r>
                </w:p>
              </w:tc>
              <w:tc>
                <w:tcPr>
                  <w:tcW w:w="1142" w:type="dxa"/>
                  <w:tcBorders>
                    <w:top w:val="single" w:sz="4" w:space="0" w:color="auto"/>
                    <w:left w:val="nil"/>
                    <w:bottom w:val="single" w:sz="4" w:space="0" w:color="auto"/>
                    <w:right w:val="single" w:sz="4" w:space="0" w:color="auto"/>
                  </w:tcBorders>
                  <w:shd w:val="clear" w:color="auto" w:fill="auto"/>
                  <w:noWrap/>
                  <w:vAlign w:val="center"/>
                </w:tcPr>
                <w:p w14:paraId="567D4C71" w14:textId="77441EDD" w:rsidR="00A20AA4" w:rsidRPr="0009503C" w:rsidRDefault="00A20AA4" w:rsidP="00A20AA4">
                  <w:pPr>
                    <w:jc w:val="center"/>
                    <w:rPr>
                      <w:rFonts w:ascii="Times New Roman" w:hAnsi="Times New Roman"/>
                      <w:b/>
                      <w:bCs/>
                      <w:color w:val="000000"/>
                      <w:szCs w:val="20"/>
                    </w:rPr>
                  </w:pPr>
                  <w:r w:rsidRPr="002E4407">
                    <w:rPr>
                      <w:rFonts w:ascii="Times New Roman" w:hAnsi="Times New Roman"/>
                      <w:b/>
                      <w:bCs/>
                      <w:color w:val="000000"/>
                      <w:szCs w:val="20"/>
                    </w:rPr>
                    <w:t>**</w:t>
                  </w:r>
                </w:p>
              </w:tc>
              <w:tc>
                <w:tcPr>
                  <w:tcW w:w="1359" w:type="dxa"/>
                  <w:tcBorders>
                    <w:top w:val="single" w:sz="4" w:space="0" w:color="auto"/>
                    <w:left w:val="nil"/>
                    <w:bottom w:val="single" w:sz="4" w:space="0" w:color="auto"/>
                    <w:right w:val="single" w:sz="4" w:space="0" w:color="auto"/>
                  </w:tcBorders>
                  <w:shd w:val="clear" w:color="auto" w:fill="auto"/>
                  <w:noWrap/>
                </w:tcPr>
                <w:p w14:paraId="1FEA74DA" w14:textId="11689E78" w:rsidR="00A20AA4" w:rsidRPr="0009503C" w:rsidRDefault="00A20AA4" w:rsidP="00A20AA4">
                  <w:pPr>
                    <w:rPr>
                      <w:rFonts w:ascii="Times New Roman" w:hAnsi="Times New Roman"/>
                      <w:b/>
                      <w:bCs/>
                      <w:color w:val="000000"/>
                      <w:szCs w:val="20"/>
                    </w:rPr>
                  </w:pPr>
                  <w:r w:rsidRPr="0009503C">
                    <w:rPr>
                      <w:rFonts w:ascii="Times New Roman" w:hAnsi="Times New Roman"/>
                      <w:color w:val="000000"/>
                      <w:szCs w:val="20"/>
                    </w:rPr>
                    <w:t> </w:t>
                  </w:r>
                  <w:r w:rsidR="008742AF" w:rsidRPr="008742AF">
                    <w:rPr>
                      <w:rFonts w:ascii="Times New Roman" w:hAnsi="Times New Roman"/>
                      <w:color w:val="000000"/>
                      <w:szCs w:val="20"/>
                    </w:rPr>
                    <w:t>Campbell, Ch.7, pp.243-245, 251-255, 260-275, 288</w:t>
                  </w:r>
                </w:p>
              </w:tc>
            </w:tr>
            <w:tr w:rsidR="00A20AA4" w:rsidRPr="0009503C" w14:paraId="1A1304BC" w14:textId="77777777" w:rsidTr="008742AF">
              <w:trPr>
                <w:trHeight w:val="300"/>
                <w:jc w:val="center"/>
              </w:trPr>
              <w:tc>
                <w:tcPr>
                  <w:tcW w:w="949" w:type="dxa"/>
                  <w:vMerge/>
                  <w:tcBorders>
                    <w:left w:val="single" w:sz="4" w:space="0" w:color="auto"/>
                    <w:bottom w:val="single" w:sz="4" w:space="0" w:color="auto"/>
                    <w:right w:val="single" w:sz="4" w:space="0" w:color="auto"/>
                  </w:tcBorders>
                  <w:shd w:val="clear" w:color="auto" w:fill="auto"/>
                  <w:noWrap/>
                  <w:vAlign w:val="center"/>
                </w:tcPr>
                <w:p w14:paraId="6C0C3299" w14:textId="77777777" w:rsidR="00A20AA4" w:rsidRPr="00427898" w:rsidRDefault="00A20AA4" w:rsidP="00A20AA4">
                  <w:pPr>
                    <w:pStyle w:val="ListParagraph"/>
                    <w:numPr>
                      <w:ilvl w:val="0"/>
                      <w:numId w:val="8"/>
                    </w:numPr>
                    <w:jc w:val="center"/>
                    <w:rPr>
                      <w:rFonts w:ascii="Times New Roman" w:hAnsi="Times New Roman"/>
                      <w:b/>
                      <w:bCs/>
                      <w:color w:val="000000"/>
                      <w:szCs w:val="20"/>
                    </w:rPr>
                  </w:pPr>
                </w:p>
              </w:tc>
              <w:tc>
                <w:tcPr>
                  <w:tcW w:w="843" w:type="dxa"/>
                  <w:tcBorders>
                    <w:top w:val="single" w:sz="4" w:space="0" w:color="auto"/>
                    <w:left w:val="nil"/>
                    <w:bottom w:val="single" w:sz="4" w:space="0" w:color="auto"/>
                    <w:right w:val="single" w:sz="4" w:space="0" w:color="auto"/>
                  </w:tcBorders>
                  <w:shd w:val="clear" w:color="auto" w:fill="auto"/>
                  <w:noWrap/>
                  <w:vAlign w:val="center"/>
                </w:tcPr>
                <w:p w14:paraId="2AFE0F3F" w14:textId="42CEC410" w:rsidR="00A20AA4" w:rsidRPr="0009503C" w:rsidRDefault="008742AF" w:rsidP="00A20AA4">
                  <w:pPr>
                    <w:jc w:val="center"/>
                    <w:rPr>
                      <w:rFonts w:ascii="Times New Roman" w:hAnsi="Times New Roman"/>
                      <w:b/>
                      <w:bCs/>
                      <w:color w:val="000000"/>
                      <w:szCs w:val="20"/>
                    </w:rPr>
                  </w:pPr>
                  <w:r>
                    <w:rPr>
                      <w:rFonts w:ascii="Times New Roman" w:hAnsi="Times New Roman"/>
                      <w:color w:val="000000"/>
                      <w:szCs w:val="20"/>
                    </w:rPr>
                    <w:t>45-46</w:t>
                  </w:r>
                </w:p>
              </w:tc>
              <w:tc>
                <w:tcPr>
                  <w:tcW w:w="4111" w:type="dxa"/>
                  <w:tcBorders>
                    <w:top w:val="single" w:sz="4" w:space="0" w:color="auto"/>
                    <w:left w:val="nil"/>
                    <w:bottom w:val="single" w:sz="4" w:space="0" w:color="auto"/>
                    <w:right w:val="single" w:sz="4" w:space="0" w:color="auto"/>
                  </w:tcBorders>
                  <w:shd w:val="clear" w:color="auto" w:fill="auto"/>
                  <w:noWrap/>
                </w:tcPr>
                <w:p w14:paraId="6F9BA60C" w14:textId="5AE30376" w:rsidR="00A20AA4" w:rsidRPr="0009503C" w:rsidRDefault="00C10D00" w:rsidP="00BE4A0C">
                  <w:pPr>
                    <w:rPr>
                      <w:rFonts w:ascii="Times New Roman" w:hAnsi="Times New Roman"/>
                      <w:b/>
                      <w:bCs/>
                      <w:color w:val="000000"/>
                      <w:szCs w:val="20"/>
                    </w:rPr>
                  </w:pPr>
                  <w:r w:rsidRPr="00A34232">
                    <w:t>Analysis of gene expression</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13E031C" w14:textId="4E9CAB3B" w:rsidR="00A20AA4" w:rsidRPr="0009503C" w:rsidRDefault="00A20AA4" w:rsidP="00A20AA4">
                  <w:pPr>
                    <w:jc w:val="center"/>
                    <w:rPr>
                      <w:rFonts w:ascii="Times New Roman" w:hAnsi="Times New Roman"/>
                      <w:b/>
                      <w:bCs/>
                      <w:color w:val="000000"/>
                      <w:szCs w:val="20"/>
                    </w:rPr>
                  </w:pPr>
                  <w:r w:rsidRPr="00B41040">
                    <w:rPr>
                      <w:rFonts w:ascii="Times New Roman" w:hAnsi="Times New Roman"/>
                      <w:color w:val="000000"/>
                      <w:szCs w:val="20"/>
                    </w:rPr>
                    <w:t>*</w:t>
                  </w:r>
                </w:p>
              </w:tc>
              <w:tc>
                <w:tcPr>
                  <w:tcW w:w="1142" w:type="dxa"/>
                  <w:tcBorders>
                    <w:top w:val="single" w:sz="4" w:space="0" w:color="auto"/>
                    <w:left w:val="nil"/>
                    <w:bottom w:val="single" w:sz="4" w:space="0" w:color="auto"/>
                    <w:right w:val="single" w:sz="4" w:space="0" w:color="auto"/>
                  </w:tcBorders>
                  <w:shd w:val="clear" w:color="auto" w:fill="auto"/>
                  <w:noWrap/>
                  <w:vAlign w:val="center"/>
                </w:tcPr>
                <w:p w14:paraId="030A209E" w14:textId="6B61DD3C" w:rsidR="00A20AA4" w:rsidRPr="0009503C" w:rsidRDefault="00A20AA4" w:rsidP="00A20AA4">
                  <w:pPr>
                    <w:jc w:val="center"/>
                    <w:rPr>
                      <w:rFonts w:ascii="Times New Roman" w:hAnsi="Times New Roman"/>
                      <w:b/>
                      <w:bCs/>
                      <w:color w:val="000000"/>
                      <w:szCs w:val="20"/>
                    </w:rPr>
                  </w:pPr>
                  <w:r w:rsidRPr="002E4407">
                    <w:rPr>
                      <w:rFonts w:ascii="Times New Roman" w:hAnsi="Times New Roman"/>
                      <w:b/>
                      <w:bCs/>
                      <w:color w:val="000000"/>
                      <w:szCs w:val="20"/>
                    </w:rPr>
                    <w:t>**</w:t>
                  </w:r>
                </w:p>
              </w:tc>
              <w:tc>
                <w:tcPr>
                  <w:tcW w:w="1359" w:type="dxa"/>
                  <w:tcBorders>
                    <w:top w:val="single" w:sz="4" w:space="0" w:color="auto"/>
                    <w:left w:val="nil"/>
                    <w:bottom w:val="single" w:sz="4" w:space="0" w:color="auto"/>
                    <w:right w:val="single" w:sz="4" w:space="0" w:color="auto"/>
                  </w:tcBorders>
                  <w:shd w:val="clear" w:color="auto" w:fill="auto"/>
                  <w:noWrap/>
                </w:tcPr>
                <w:p w14:paraId="3691FFE7" w14:textId="2CE9CDB4" w:rsidR="00A20AA4" w:rsidRPr="0009503C" w:rsidRDefault="008742AF" w:rsidP="00A20AA4">
                  <w:pPr>
                    <w:rPr>
                      <w:rFonts w:ascii="Times New Roman" w:hAnsi="Times New Roman"/>
                      <w:b/>
                      <w:bCs/>
                      <w:color w:val="000000"/>
                      <w:szCs w:val="20"/>
                    </w:rPr>
                  </w:pPr>
                  <w:r w:rsidRPr="008742AF">
                    <w:rPr>
                      <w:rFonts w:ascii="Times New Roman" w:hAnsi="Times New Roman"/>
                      <w:color w:val="000000"/>
                      <w:szCs w:val="20"/>
                    </w:rPr>
                    <w:t>Campbell, Ch. 4, pp.130-132</w:t>
                  </w:r>
                </w:p>
              </w:tc>
            </w:tr>
            <w:tr w:rsidR="00A20AA4" w:rsidRPr="0009503C" w14:paraId="3BA51559" w14:textId="77777777" w:rsidTr="008742AF">
              <w:trPr>
                <w:trHeight w:val="300"/>
                <w:jc w:val="center"/>
              </w:trPr>
              <w:tc>
                <w:tcPr>
                  <w:tcW w:w="949" w:type="dxa"/>
                  <w:tcBorders>
                    <w:top w:val="single" w:sz="4" w:space="0" w:color="auto"/>
                    <w:left w:val="single" w:sz="4" w:space="0" w:color="auto"/>
                    <w:right w:val="single" w:sz="4" w:space="0" w:color="auto"/>
                  </w:tcBorders>
                  <w:shd w:val="clear" w:color="auto" w:fill="auto"/>
                  <w:noWrap/>
                  <w:vAlign w:val="center"/>
                </w:tcPr>
                <w:p w14:paraId="66A9532C" w14:textId="5D154B72" w:rsidR="00A20AA4" w:rsidRPr="001E34AB" w:rsidRDefault="001E34AB" w:rsidP="001E34AB">
                  <w:pPr>
                    <w:rPr>
                      <w:rFonts w:ascii="Times New Roman" w:hAnsi="Times New Roman"/>
                      <w:b/>
                      <w:bCs/>
                      <w:color w:val="000000"/>
                      <w:szCs w:val="20"/>
                    </w:rPr>
                  </w:pPr>
                  <w:r>
                    <w:rPr>
                      <w:rFonts w:ascii="Times New Roman" w:hAnsi="Times New Roman"/>
                      <w:b/>
                      <w:bCs/>
                      <w:color w:val="000000"/>
                      <w:szCs w:val="20"/>
                    </w:rPr>
                    <w:t>12</w:t>
                  </w:r>
                </w:p>
              </w:tc>
              <w:tc>
                <w:tcPr>
                  <w:tcW w:w="843" w:type="dxa"/>
                  <w:tcBorders>
                    <w:top w:val="single" w:sz="4" w:space="0" w:color="auto"/>
                    <w:left w:val="nil"/>
                    <w:bottom w:val="single" w:sz="4" w:space="0" w:color="auto"/>
                    <w:right w:val="single" w:sz="4" w:space="0" w:color="auto"/>
                  </w:tcBorders>
                  <w:shd w:val="clear" w:color="auto" w:fill="auto"/>
                  <w:noWrap/>
                  <w:vAlign w:val="center"/>
                </w:tcPr>
                <w:p w14:paraId="08E8A5A4" w14:textId="77428B0B" w:rsidR="00A20AA4" w:rsidRPr="0009503C" w:rsidRDefault="008742AF" w:rsidP="00A20AA4">
                  <w:pPr>
                    <w:jc w:val="center"/>
                    <w:rPr>
                      <w:rFonts w:ascii="Times New Roman" w:hAnsi="Times New Roman"/>
                      <w:b/>
                      <w:bCs/>
                      <w:color w:val="000000"/>
                      <w:szCs w:val="20"/>
                    </w:rPr>
                  </w:pPr>
                  <w:r>
                    <w:rPr>
                      <w:rFonts w:ascii="Times New Roman" w:hAnsi="Times New Roman"/>
                      <w:color w:val="000000"/>
                      <w:szCs w:val="20"/>
                    </w:rPr>
                    <w:t>47-49</w:t>
                  </w:r>
                </w:p>
              </w:tc>
              <w:tc>
                <w:tcPr>
                  <w:tcW w:w="4111" w:type="dxa"/>
                  <w:tcBorders>
                    <w:top w:val="single" w:sz="4" w:space="0" w:color="auto"/>
                    <w:left w:val="nil"/>
                    <w:bottom w:val="single" w:sz="4" w:space="0" w:color="auto"/>
                    <w:right w:val="single" w:sz="4" w:space="0" w:color="auto"/>
                  </w:tcBorders>
                  <w:shd w:val="clear" w:color="auto" w:fill="auto"/>
                  <w:noWrap/>
                </w:tcPr>
                <w:p w14:paraId="60273235" w14:textId="4B5BAF7B" w:rsidR="00A20AA4" w:rsidRPr="00BE4A0C" w:rsidRDefault="00C10D00" w:rsidP="00BE4A0C">
                  <w:pPr>
                    <w:rPr>
                      <w:rFonts w:ascii="Times New Roman" w:hAnsi="Times New Roman"/>
                      <w:color w:val="000000"/>
                      <w:szCs w:val="20"/>
                    </w:rPr>
                  </w:pPr>
                  <w:r w:rsidRPr="00A34232">
                    <w:t>Translation and its regulation</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ABE0CD8" w14:textId="4DAF9F12" w:rsidR="00A20AA4" w:rsidRPr="0009503C" w:rsidRDefault="00A20AA4" w:rsidP="00A20AA4">
                  <w:pPr>
                    <w:jc w:val="center"/>
                    <w:rPr>
                      <w:rFonts w:ascii="Times New Roman" w:hAnsi="Times New Roman"/>
                      <w:b/>
                      <w:bCs/>
                      <w:color w:val="000000"/>
                      <w:szCs w:val="20"/>
                    </w:rPr>
                  </w:pPr>
                </w:p>
              </w:tc>
              <w:tc>
                <w:tcPr>
                  <w:tcW w:w="1142" w:type="dxa"/>
                  <w:tcBorders>
                    <w:top w:val="single" w:sz="4" w:space="0" w:color="auto"/>
                    <w:left w:val="nil"/>
                    <w:bottom w:val="single" w:sz="4" w:space="0" w:color="auto"/>
                    <w:right w:val="single" w:sz="4" w:space="0" w:color="auto"/>
                  </w:tcBorders>
                  <w:shd w:val="clear" w:color="auto" w:fill="auto"/>
                  <w:noWrap/>
                  <w:vAlign w:val="center"/>
                </w:tcPr>
                <w:p w14:paraId="47FFA265" w14:textId="090CDE0F" w:rsidR="00A20AA4" w:rsidRPr="0009503C" w:rsidRDefault="00A20AA4" w:rsidP="00A20AA4">
                  <w:pPr>
                    <w:jc w:val="center"/>
                    <w:rPr>
                      <w:rFonts w:ascii="Times New Roman" w:hAnsi="Times New Roman"/>
                      <w:b/>
                      <w:bCs/>
                      <w:color w:val="000000"/>
                      <w:szCs w:val="20"/>
                    </w:rPr>
                  </w:pPr>
                </w:p>
              </w:tc>
              <w:tc>
                <w:tcPr>
                  <w:tcW w:w="1359" w:type="dxa"/>
                  <w:tcBorders>
                    <w:top w:val="single" w:sz="4" w:space="0" w:color="auto"/>
                    <w:left w:val="nil"/>
                    <w:bottom w:val="single" w:sz="4" w:space="0" w:color="auto"/>
                    <w:right w:val="single" w:sz="4" w:space="0" w:color="auto"/>
                  </w:tcBorders>
                  <w:shd w:val="clear" w:color="auto" w:fill="auto"/>
                  <w:noWrap/>
                </w:tcPr>
                <w:p w14:paraId="3505D40F" w14:textId="4BFD36F6" w:rsidR="00A20AA4" w:rsidRPr="008742AF" w:rsidRDefault="008742AF" w:rsidP="00A20AA4">
                  <w:pPr>
                    <w:rPr>
                      <w:rFonts w:ascii="Times New Roman" w:hAnsi="Times New Roman"/>
                      <w:color w:val="000000"/>
                      <w:szCs w:val="20"/>
                    </w:rPr>
                  </w:pPr>
                  <w:r w:rsidRPr="008742AF">
                    <w:rPr>
                      <w:rFonts w:ascii="Times New Roman" w:hAnsi="Times New Roman"/>
                      <w:color w:val="000000"/>
                      <w:szCs w:val="20"/>
                    </w:rPr>
                    <w:t>Campbell, Ch. 8, 297-319</w:t>
                  </w:r>
                </w:p>
              </w:tc>
            </w:tr>
          </w:tbl>
          <w:p w14:paraId="5C216AA5" w14:textId="77777777" w:rsidR="009F463D" w:rsidRDefault="009F463D" w:rsidP="00DE602A">
            <w:pPr>
              <w:rPr>
                <w:rFonts w:ascii="Times New Roman" w:hAnsi="Times New Roman"/>
                <w:sz w:val="24"/>
              </w:rPr>
            </w:pPr>
          </w:p>
          <w:p w14:paraId="67AA31B6" w14:textId="12F50083" w:rsidR="00800013" w:rsidRPr="0003236B" w:rsidRDefault="00800013" w:rsidP="00DE602A">
            <w:pPr>
              <w:rPr>
                <w:rFonts w:ascii="Times New Roman" w:hAnsi="Times New Roman"/>
                <w:sz w:val="24"/>
              </w:rPr>
            </w:pPr>
          </w:p>
        </w:tc>
      </w:tr>
    </w:tbl>
    <w:p w14:paraId="0B45757A" w14:textId="527FC13D" w:rsidR="004D364A" w:rsidRPr="00950C9B" w:rsidRDefault="56FF31E8" w:rsidP="1B325C43">
      <w:pPr>
        <w:rPr>
          <w:rFonts w:ascii="Times New Roman" w:hAnsi="Times New Roman"/>
          <w:sz w:val="22"/>
          <w:szCs w:val="22"/>
        </w:rPr>
      </w:pPr>
      <w:r w:rsidRPr="00950C9B">
        <w:rPr>
          <w:rFonts w:ascii="Times New Roman" w:hAnsi="Times New Roman"/>
          <w:sz w:val="22"/>
          <w:szCs w:val="22"/>
        </w:rPr>
        <w:lastRenderedPageBreak/>
        <w:t xml:space="preserve">* </w:t>
      </w:r>
      <w:r w:rsidR="0006104C" w:rsidRPr="00950C9B">
        <w:rPr>
          <w:rFonts w:ascii="Times New Roman" w:hAnsi="Times New Roman"/>
          <w:sz w:val="22"/>
          <w:szCs w:val="22"/>
        </w:rPr>
        <w:t>Teaching methods include: Synchronous lecturing/meeting; Asynchronous lecturing/meeting</w:t>
      </w:r>
    </w:p>
    <w:p w14:paraId="6775631D" w14:textId="43AFDC71" w:rsidR="002C2735" w:rsidRPr="00950C9B" w:rsidRDefault="002C2735" w:rsidP="1B325C43">
      <w:pPr>
        <w:rPr>
          <w:rFonts w:ascii="Times New Roman" w:hAnsi="Times New Roman"/>
          <w:sz w:val="22"/>
          <w:szCs w:val="22"/>
        </w:rPr>
      </w:pPr>
      <w:r w:rsidRPr="00950C9B">
        <w:rPr>
          <w:rFonts w:ascii="Times New Roman" w:hAnsi="Times New Roman"/>
          <w:sz w:val="22"/>
          <w:szCs w:val="22"/>
        </w:rPr>
        <w:t>* Platform is Microsoft Teams</w:t>
      </w:r>
      <w:r w:rsidR="003D4BAB" w:rsidRPr="00950C9B">
        <w:rPr>
          <w:rFonts w:ascii="Times New Roman" w:hAnsi="Times New Roman"/>
          <w:sz w:val="22"/>
          <w:szCs w:val="22"/>
        </w:rPr>
        <w:t>; unless otherwise indicated by your instructor</w:t>
      </w:r>
    </w:p>
    <w:p w14:paraId="4DCB0D97" w14:textId="4B8D4CFD" w:rsidR="67A1BFD1" w:rsidRPr="00950C9B" w:rsidRDefault="67A1BFD1" w:rsidP="1B325C43">
      <w:pPr>
        <w:spacing w:line="259" w:lineRule="auto"/>
        <w:ind w:left="360" w:hanging="360"/>
        <w:rPr>
          <w:rFonts w:ascii="Times New Roman" w:hAnsi="Times New Roman"/>
          <w:sz w:val="22"/>
          <w:szCs w:val="22"/>
        </w:rPr>
      </w:pPr>
      <w:r w:rsidRPr="00950C9B">
        <w:rPr>
          <w:rFonts w:ascii="Times New Roman" w:hAnsi="Times New Roman"/>
          <w:sz w:val="22"/>
          <w:szCs w:val="22"/>
        </w:rPr>
        <w:t>*</w:t>
      </w:r>
      <w:r w:rsidR="009613A5">
        <w:rPr>
          <w:rFonts w:ascii="Times New Roman" w:hAnsi="Times New Roman"/>
          <w:sz w:val="22"/>
          <w:szCs w:val="22"/>
        </w:rPr>
        <w:t>*</w:t>
      </w:r>
      <w:r w:rsidRPr="00950C9B">
        <w:rPr>
          <w:rFonts w:ascii="Times New Roman" w:hAnsi="Times New Roman"/>
          <w:sz w:val="22"/>
          <w:szCs w:val="22"/>
        </w:rPr>
        <w:t xml:space="preserve"> </w:t>
      </w:r>
      <w:r w:rsidR="0006104C" w:rsidRPr="00950C9B">
        <w:rPr>
          <w:rFonts w:ascii="Times New Roman" w:hAnsi="Times New Roman"/>
          <w:sz w:val="22"/>
          <w:szCs w:val="22"/>
        </w:rPr>
        <w:t xml:space="preserve">Evaluation methods include: </w:t>
      </w:r>
      <w:r w:rsidR="5A18E5FE" w:rsidRPr="00950C9B">
        <w:rPr>
          <w:rFonts w:ascii="Times New Roman" w:hAnsi="Times New Roman"/>
          <w:sz w:val="22"/>
          <w:szCs w:val="22"/>
        </w:rPr>
        <w:t>First exam, Midterm e</w:t>
      </w:r>
      <w:r w:rsidR="0006104C" w:rsidRPr="00950C9B">
        <w:rPr>
          <w:rFonts w:ascii="Times New Roman" w:hAnsi="Times New Roman"/>
          <w:sz w:val="22"/>
          <w:szCs w:val="22"/>
        </w:rPr>
        <w:t xml:space="preserve">xam, </w:t>
      </w:r>
      <w:r w:rsidR="38F7964F" w:rsidRPr="00950C9B">
        <w:rPr>
          <w:rFonts w:ascii="Times New Roman" w:hAnsi="Times New Roman"/>
          <w:sz w:val="22"/>
          <w:szCs w:val="22"/>
        </w:rPr>
        <w:t>and Final exam</w:t>
      </w:r>
    </w:p>
    <w:p w14:paraId="63941606" w14:textId="1F281AF7" w:rsidR="00DE602A" w:rsidRDefault="00DE602A" w:rsidP="00DE602A">
      <w:pPr>
        <w:rPr>
          <w:rFonts w:ascii="Times New Roman" w:hAnsi="Times New Roman"/>
          <w:sz w:val="24"/>
        </w:rPr>
      </w:pPr>
    </w:p>
    <w:p w14:paraId="3C4BF815" w14:textId="77777777" w:rsidR="001E34AB" w:rsidRDefault="001E34AB" w:rsidP="00DE602A">
      <w:pPr>
        <w:rPr>
          <w:rFonts w:ascii="Times New Roman" w:hAnsi="Times New Roman"/>
          <w:b/>
          <w:bCs/>
          <w:sz w:val="24"/>
        </w:rPr>
      </w:pPr>
    </w:p>
    <w:p w14:paraId="4205509E" w14:textId="77777777" w:rsidR="001E34AB" w:rsidRDefault="001E34AB" w:rsidP="00DE602A">
      <w:pPr>
        <w:rPr>
          <w:rFonts w:ascii="Times New Roman" w:hAnsi="Times New Roman"/>
          <w:b/>
          <w:bCs/>
          <w:sz w:val="24"/>
        </w:rPr>
      </w:pPr>
    </w:p>
    <w:p w14:paraId="52C6B1AE" w14:textId="77777777" w:rsidR="001E34AB" w:rsidRDefault="001E34AB" w:rsidP="00DE602A">
      <w:pPr>
        <w:rPr>
          <w:rFonts w:ascii="Times New Roman" w:hAnsi="Times New Roman"/>
          <w:b/>
          <w:bCs/>
          <w:sz w:val="24"/>
        </w:rPr>
      </w:pPr>
    </w:p>
    <w:p w14:paraId="7EA14449" w14:textId="77777777" w:rsidR="001E34AB" w:rsidRDefault="001E34AB" w:rsidP="00DE602A">
      <w:pPr>
        <w:rPr>
          <w:rFonts w:ascii="Times New Roman" w:hAnsi="Times New Roman"/>
          <w:b/>
          <w:bCs/>
          <w:sz w:val="24"/>
        </w:rPr>
      </w:pPr>
    </w:p>
    <w:p w14:paraId="38026251" w14:textId="77777777" w:rsidR="001E34AB" w:rsidRDefault="001E34AB" w:rsidP="00DE602A">
      <w:pPr>
        <w:rPr>
          <w:rFonts w:ascii="Times New Roman" w:hAnsi="Times New Roman"/>
          <w:b/>
          <w:bCs/>
          <w:sz w:val="24"/>
        </w:rPr>
      </w:pPr>
    </w:p>
    <w:p w14:paraId="02BB3FD6" w14:textId="77777777" w:rsidR="001E34AB" w:rsidRDefault="001E34AB" w:rsidP="00DE602A">
      <w:pPr>
        <w:rPr>
          <w:rFonts w:ascii="Times New Roman" w:hAnsi="Times New Roman"/>
          <w:b/>
          <w:bCs/>
          <w:sz w:val="24"/>
        </w:rPr>
      </w:pPr>
    </w:p>
    <w:p w14:paraId="03495C15" w14:textId="77777777" w:rsidR="001E34AB" w:rsidRDefault="001E34AB" w:rsidP="00DE602A">
      <w:pPr>
        <w:rPr>
          <w:rFonts w:ascii="Times New Roman" w:hAnsi="Times New Roman"/>
          <w:b/>
          <w:bCs/>
          <w:sz w:val="24"/>
        </w:rPr>
      </w:pPr>
    </w:p>
    <w:p w14:paraId="2B6B7009" w14:textId="77777777" w:rsidR="001E34AB" w:rsidRDefault="001E34AB" w:rsidP="00DE602A">
      <w:pPr>
        <w:rPr>
          <w:rFonts w:ascii="Times New Roman" w:hAnsi="Times New Roman"/>
          <w:b/>
          <w:bCs/>
          <w:sz w:val="24"/>
        </w:rPr>
      </w:pPr>
    </w:p>
    <w:p w14:paraId="032162FF" w14:textId="77777777" w:rsidR="001E34AB" w:rsidRDefault="001E34AB" w:rsidP="00DE602A">
      <w:pPr>
        <w:rPr>
          <w:rFonts w:ascii="Times New Roman" w:hAnsi="Times New Roman"/>
          <w:b/>
          <w:bCs/>
          <w:sz w:val="24"/>
        </w:rPr>
      </w:pPr>
    </w:p>
    <w:p w14:paraId="629B714D" w14:textId="53B5DE63" w:rsidR="004D364A" w:rsidRPr="0003236B" w:rsidRDefault="00A379F8" w:rsidP="00DE602A">
      <w:pPr>
        <w:rPr>
          <w:rFonts w:ascii="Times New Roman" w:hAnsi="Times New Roman"/>
          <w:b/>
          <w:bCs/>
          <w:sz w:val="24"/>
        </w:rPr>
      </w:pPr>
      <w:r>
        <w:rPr>
          <w:rFonts w:ascii="Times New Roman" w:hAnsi="Times New Roman" w:hint="cs"/>
          <w:b/>
          <w:bCs/>
          <w:sz w:val="24"/>
          <w:rtl/>
        </w:rPr>
        <w:t>23</w:t>
      </w:r>
      <w:r w:rsidR="004D364A" w:rsidRPr="0003236B">
        <w:rPr>
          <w:rFonts w:ascii="Times New Roman" w:hAnsi="Times New Roman"/>
          <w:b/>
          <w:bCs/>
          <w:sz w:val="24"/>
        </w:rPr>
        <w:t xml:space="preserve"> Evaluation Methods: </w:t>
      </w:r>
    </w:p>
    <w:p w14:paraId="00566F8B" w14:textId="77777777" w:rsidR="00DE602A" w:rsidRPr="0003236B" w:rsidRDefault="00DE602A" w:rsidP="00DE602A">
      <w:pPr>
        <w:rPr>
          <w:rFonts w:ascii="Times New Roman" w:hAnsi="Times New Roman"/>
          <w:sz w:val="24"/>
        </w:rPr>
      </w:pP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4D364A" w:rsidRPr="0003236B" w14:paraId="219987E9" w14:textId="77777777" w:rsidTr="30F6440B">
        <w:tc>
          <w:tcPr>
            <w:tcW w:w="10008" w:type="dxa"/>
          </w:tcPr>
          <w:p w14:paraId="0F01CF70" w14:textId="77777777" w:rsidR="004D364A" w:rsidRPr="0003236B" w:rsidRDefault="004D364A" w:rsidP="00DE602A">
            <w:pPr>
              <w:rPr>
                <w:rFonts w:ascii="Times New Roman" w:hAnsi="Times New Roman"/>
                <w:sz w:val="24"/>
              </w:rPr>
            </w:pPr>
            <w:r w:rsidRPr="0003236B">
              <w:rPr>
                <w:rFonts w:ascii="Times New Roman" w:hAnsi="Times New Roman"/>
                <w:sz w:val="24"/>
              </w:rPr>
              <w:t>Opportunities to demonstrate achievement of the ILOs are provided through the following assessment methods and requirements:</w:t>
            </w:r>
          </w:p>
          <w:p w14:paraId="537FA80C" w14:textId="77777777" w:rsidR="004D364A" w:rsidRPr="0003236B" w:rsidRDefault="004D364A" w:rsidP="00DE602A">
            <w:pPr>
              <w:rPr>
                <w:rFonts w:ascii="Times New Roman" w:hAnsi="Times New Roman"/>
                <w:sz w:val="24"/>
              </w:rPr>
            </w:pPr>
          </w:p>
          <w:tbl>
            <w:tblPr>
              <w:tblW w:w="9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5"/>
              <w:gridCol w:w="807"/>
              <w:gridCol w:w="2151"/>
              <w:gridCol w:w="2601"/>
              <w:gridCol w:w="2216"/>
            </w:tblGrid>
            <w:tr w:rsidR="00FA7DEA" w:rsidRPr="00FA7DEA" w14:paraId="6EFF6386" w14:textId="77777777" w:rsidTr="005025BE">
              <w:trPr>
                <w:trHeight w:val="315"/>
              </w:trPr>
              <w:tc>
                <w:tcPr>
                  <w:tcW w:w="2085" w:type="dxa"/>
                  <w:shd w:val="clear" w:color="auto" w:fill="auto"/>
                  <w:noWrap/>
                  <w:vAlign w:val="center"/>
                  <w:hideMark/>
                </w:tcPr>
                <w:p w14:paraId="0CA18DDD" w14:textId="77777777" w:rsidR="00FA7DEA" w:rsidRPr="00FA7DEA" w:rsidRDefault="00FA7DEA" w:rsidP="00FA7DEA">
                  <w:pPr>
                    <w:jc w:val="center"/>
                    <w:rPr>
                      <w:rFonts w:ascii="Times New Roman" w:hAnsi="Times New Roman"/>
                      <w:b/>
                      <w:bCs/>
                      <w:color w:val="000000"/>
                      <w:sz w:val="22"/>
                      <w:szCs w:val="22"/>
                    </w:rPr>
                  </w:pPr>
                  <w:r w:rsidRPr="00FA7DEA">
                    <w:rPr>
                      <w:rFonts w:ascii="Times New Roman" w:hAnsi="Times New Roman"/>
                      <w:b/>
                      <w:bCs/>
                      <w:color w:val="000000"/>
                      <w:sz w:val="22"/>
                      <w:szCs w:val="22"/>
                    </w:rPr>
                    <w:t>Evaluation Activity</w:t>
                  </w:r>
                </w:p>
              </w:tc>
              <w:tc>
                <w:tcPr>
                  <w:tcW w:w="807" w:type="dxa"/>
                  <w:shd w:val="clear" w:color="auto" w:fill="auto"/>
                  <w:noWrap/>
                  <w:vAlign w:val="center"/>
                  <w:hideMark/>
                </w:tcPr>
                <w:p w14:paraId="2CCBFCAD" w14:textId="77777777" w:rsidR="00FA7DEA" w:rsidRPr="00FA7DEA" w:rsidRDefault="00FA7DEA" w:rsidP="0043596C">
                  <w:pPr>
                    <w:jc w:val="center"/>
                    <w:rPr>
                      <w:rFonts w:ascii="Times New Roman" w:hAnsi="Times New Roman"/>
                      <w:b/>
                      <w:bCs/>
                      <w:color w:val="000000"/>
                      <w:sz w:val="22"/>
                      <w:szCs w:val="22"/>
                    </w:rPr>
                  </w:pPr>
                  <w:r w:rsidRPr="00FA7DEA">
                    <w:rPr>
                      <w:rFonts w:ascii="Times New Roman" w:hAnsi="Times New Roman"/>
                      <w:b/>
                      <w:bCs/>
                      <w:color w:val="000000"/>
                      <w:sz w:val="22"/>
                      <w:szCs w:val="22"/>
                    </w:rPr>
                    <w:t>Mark</w:t>
                  </w:r>
                </w:p>
              </w:tc>
              <w:tc>
                <w:tcPr>
                  <w:tcW w:w="2151" w:type="dxa"/>
                  <w:shd w:val="clear" w:color="auto" w:fill="auto"/>
                  <w:noWrap/>
                  <w:vAlign w:val="center"/>
                  <w:hideMark/>
                </w:tcPr>
                <w:p w14:paraId="28A944D4" w14:textId="77777777" w:rsidR="00FA7DEA" w:rsidRPr="00FA7DEA" w:rsidRDefault="00FA7DEA" w:rsidP="00FA7DEA">
                  <w:pPr>
                    <w:jc w:val="center"/>
                    <w:rPr>
                      <w:rFonts w:ascii="Times New Roman" w:hAnsi="Times New Roman"/>
                      <w:b/>
                      <w:bCs/>
                      <w:color w:val="000000"/>
                      <w:sz w:val="22"/>
                      <w:szCs w:val="22"/>
                    </w:rPr>
                  </w:pPr>
                  <w:r w:rsidRPr="00FA7DEA">
                    <w:rPr>
                      <w:rFonts w:ascii="Times New Roman" w:hAnsi="Times New Roman"/>
                      <w:b/>
                      <w:bCs/>
                      <w:color w:val="000000"/>
                      <w:sz w:val="22"/>
                      <w:szCs w:val="22"/>
                    </w:rPr>
                    <w:t>Topic(s)</w:t>
                  </w:r>
                </w:p>
              </w:tc>
              <w:tc>
                <w:tcPr>
                  <w:tcW w:w="2601" w:type="dxa"/>
                  <w:shd w:val="clear" w:color="auto" w:fill="auto"/>
                  <w:noWrap/>
                  <w:vAlign w:val="center"/>
                  <w:hideMark/>
                </w:tcPr>
                <w:p w14:paraId="00C2338A" w14:textId="36152497" w:rsidR="00FA7DEA" w:rsidRPr="00FA7DEA" w:rsidRDefault="00FA7DEA" w:rsidP="00FA7DEA">
                  <w:pPr>
                    <w:jc w:val="center"/>
                    <w:rPr>
                      <w:rFonts w:ascii="Times New Roman" w:hAnsi="Times New Roman"/>
                      <w:b/>
                      <w:bCs/>
                      <w:color w:val="000000"/>
                      <w:sz w:val="22"/>
                      <w:szCs w:val="22"/>
                    </w:rPr>
                  </w:pPr>
                  <w:r w:rsidRPr="00FA7DEA">
                    <w:rPr>
                      <w:rFonts w:ascii="Times New Roman" w:hAnsi="Times New Roman"/>
                      <w:b/>
                      <w:bCs/>
                      <w:color w:val="000000"/>
                      <w:sz w:val="22"/>
                      <w:szCs w:val="22"/>
                    </w:rPr>
                    <w:t>Period (</w:t>
                  </w:r>
                  <w:r>
                    <w:rPr>
                      <w:rFonts w:ascii="Times New Roman" w:hAnsi="Times New Roman"/>
                      <w:b/>
                      <w:bCs/>
                      <w:color w:val="000000"/>
                      <w:sz w:val="22"/>
                      <w:szCs w:val="22"/>
                    </w:rPr>
                    <w:t>W</w:t>
                  </w:r>
                  <w:r w:rsidRPr="00FA7DEA">
                    <w:rPr>
                      <w:rFonts w:ascii="Times New Roman" w:hAnsi="Times New Roman"/>
                      <w:b/>
                      <w:bCs/>
                      <w:color w:val="000000"/>
                      <w:sz w:val="22"/>
                      <w:szCs w:val="22"/>
                    </w:rPr>
                    <w:t>eek)</w:t>
                  </w:r>
                </w:p>
              </w:tc>
              <w:tc>
                <w:tcPr>
                  <w:tcW w:w="2216" w:type="dxa"/>
                  <w:shd w:val="clear" w:color="auto" w:fill="auto"/>
                  <w:noWrap/>
                  <w:vAlign w:val="center"/>
                  <w:hideMark/>
                </w:tcPr>
                <w:p w14:paraId="353FE34A" w14:textId="35F9A9E3" w:rsidR="00FA7DEA" w:rsidRPr="00FA7DEA" w:rsidRDefault="00FA7DEA" w:rsidP="00FA7DEA">
                  <w:pPr>
                    <w:jc w:val="center"/>
                    <w:rPr>
                      <w:rFonts w:ascii="Times New Roman" w:hAnsi="Times New Roman"/>
                      <w:b/>
                      <w:bCs/>
                      <w:color w:val="000000"/>
                      <w:sz w:val="22"/>
                      <w:szCs w:val="22"/>
                    </w:rPr>
                  </w:pPr>
                  <w:r w:rsidRPr="00FA7DEA">
                    <w:rPr>
                      <w:rFonts w:ascii="Times New Roman" w:hAnsi="Times New Roman"/>
                      <w:b/>
                      <w:bCs/>
                      <w:color w:val="000000"/>
                      <w:sz w:val="22"/>
                      <w:szCs w:val="22"/>
                    </w:rPr>
                    <w:t>Plat</w:t>
                  </w:r>
                  <w:r>
                    <w:rPr>
                      <w:rFonts w:ascii="Times New Roman" w:hAnsi="Times New Roman"/>
                      <w:b/>
                      <w:bCs/>
                      <w:color w:val="000000"/>
                      <w:sz w:val="22"/>
                      <w:szCs w:val="22"/>
                    </w:rPr>
                    <w:t>f</w:t>
                  </w:r>
                  <w:r w:rsidRPr="00FA7DEA">
                    <w:rPr>
                      <w:rFonts w:ascii="Times New Roman" w:hAnsi="Times New Roman"/>
                      <w:b/>
                      <w:bCs/>
                      <w:color w:val="000000"/>
                      <w:sz w:val="22"/>
                      <w:szCs w:val="22"/>
                    </w:rPr>
                    <w:t>orm</w:t>
                  </w:r>
                </w:p>
              </w:tc>
            </w:tr>
            <w:tr w:rsidR="00FA7DEA" w:rsidRPr="00FA7DEA" w14:paraId="2CF9AC38" w14:textId="77777777" w:rsidTr="005025BE">
              <w:trPr>
                <w:trHeight w:val="315"/>
              </w:trPr>
              <w:tc>
                <w:tcPr>
                  <w:tcW w:w="2085" w:type="dxa"/>
                  <w:shd w:val="clear" w:color="auto" w:fill="auto"/>
                  <w:noWrap/>
                  <w:vAlign w:val="center"/>
                  <w:hideMark/>
                </w:tcPr>
                <w:p w14:paraId="491C4C0D" w14:textId="511ECE24" w:rsidR="00FA7DEA" w:rsidRPr="00FA7DEA" w:rsidRDefault="00DF056B" w:rsidP="0043596C">
                  <w:pPr>
                    <w:rPr>
                      <w:rFonts w:ascii="Times New Roman" w:hAnsi="Times New Roman"/>
                      <w:color w:val="000000"/>
                      <w:sz w:val="22"/>
                      <w:szCs w:val="22"/>
                    </w:rPr>
                  </w:pPr>
                  <w:r>
                    <w:rPr>
                      <w:rFonts w:ascii="Times New Roman" w:hAnsi="Times New Roman"/>
                      <w:color w:val="000000"/>
                      <w:sz w:val="22"/>
                      <w:szCs w:val="22"/>
                    </w:rPr>
                    <w:t>Midterm</w:t>
                  </w:r>
                  <w:r w:rsidR="00337B00">
                    <w:rPr>
                      <w:rFonts w:ascii="Times New Roman" w:hAnsi="Times New Roman"/>
                      <w:color w:val="000000"/>
                      <w:sz w:val="22"/>
                      <w:szCs w:val="22"/>
                    </w:rPr>
                    <w:t xml:space="preserve"> Exam</w:t>
                  </w:r>
                </w:p>
              </w:tc>
              <w:tc>
                <w:tcPr>
                  <w:tcW w:w="807" w:type="dxa"/>
                  <w:shd w:val="clear" w:color="auto" w:fill="auto"/>
                  <w:noWrap/>
                  <w:vAlign w:val="center"/>
                  <w:hideMark/>
                </w:tcPr>
                <w:p w14:paraId="5D9E62DE" w14:textId="59F74020" w:rsidR="00FA7DEA" w:rsidRPr="00FA7DEA" w:rsidRDefault="00EE3F2D" w:rsidP="0043596C">
                  <w:pPr>
                    <w:jc w:val="center"/>
                    <w:rPr>
                      <w:rFonts w:ascii="Times New Roman" w:hAnsi="Times New Roman"/>
                      <w:color w:val="000000"/>
                      <w:sz w:val="22"/>
                      <w:szCs w:val="22"/>
                    </w:rPr>
                  </w:pPr>
                  <w:r>
                    <w:rPr>
                      <w:rFonts w:ascii="Times New Roman" w:hAnsi="Times New Roman"/>
                      <w:color w:val="000000"/>
                      <w:sz w:val="22"/>
                      <w:szCs w:val="22"/>
                    </w:rPr>
                    <w:t>50</w:t>
                  </w:r>
                </w:p>
              </w:tc>
              <w:tc>
                <w:tcPr>
                  <w:tcW w:w="2151" w:type="dxa"/>
                  <w:shd w:val="clear" w:color="auto" w:fill="auto"/>
                  <w:noWrap/>
                  <w:vAlign w:val="center"/>
                  <w:hideMark/>
                </w:tcPr>
                <w:p w14:paraId="2043B7D1" w14:textId="2A34A88E" w:rsidR="00FA7DEA" w:rsidRPr="001E34AB" w:rsidRDefault="00F2447F" w:rsidP="001619F5">
                  <w:pPr>
                    <w:rPr>
                      <w:rFonts w:ascii="Times New Roman" w:hAnsi="Times New Roman"/>
                      <w:b/>
                      <w:bCs/>
                      <w:color w:val="000000"/>
                      <w:sz w:val="22"/>
                      <w:szCs w:val="22"/>
                    </w:rPr>
                  </w:pPr>
                  <w:r w:rsidRPr="005025BE">
                    <w:rPr>
                      <w:rFonts w:ascii="Times New Roman" w:hAnsi="Times New Roman"/>
                      <w:color w:val="000000"/>
                      <w:sz w:val="22"/>
                      <w:szCs w:val="22"/>
                    </w:rPr>
                    <w:t>C</w:t>
                  </w:r>
                  <w:r w:rsidR="001E34AB">
                    <w:rPr>
                      <w:rFonts w:ascii="Times New Roman" w:hAnsi="Times New Roman"/>
                      <w:color w:val="000000"/>
                      <w:sz w:val="22"/>
                      <w:szCs w:val="22"/>
                    </w:rPr>
                    <w:t xml:space="preserve">ell </w:t>
                  </w:r>
                  <w:r w:rsidR="001E34AB" w:rsidRPr="001E34AB">
                    <w:rPr>
                      <w:rFonts w:ascii="Times New Roman" w:hAnsi="Times New Roman"/>
                      <w:color w:val="000000"/>
                      <w:sz w:val="22"/>
                      <w:szCs w:val="22"/>
                    </w:rPr>
                    <w:t>Biology part</w:t>
                  </w:r>
                </w:p>
              </w:tc>
              <w:tc>
                <w:tcPr>
                  <w:tcW w:w="2601" w:type="dxa"/>
                  <w:shd w:val="clear" w:color="auto" w:fill="auto"/>
                  <w:noWrap/>
                  <w:vAlign w:val="center"/>
                  <w:hideMark/>
                </w:tcPr>
                <w:p w14:paraId="60EF863F" w14:textId="3C0C5466" w:rsidR="00FA7DEA" w:rsidRPr="005025BE" w:rsidRDefault="14A10C94" w:rsidP="30F6440B">
                  <w:pPr>
                    <w:spacing w:line="259" w:lineRule="auto"/>
                    <w:rPr>
                      <w:rFonts w:ascii="Times New Roman" w:hAnsi="Times New Roman"/>
                      <w:color w:val="000000"/>
                      <w:sz w:val="22"/>
                      <w:szCs w:val="22"/>
                    </w:rPr>
                  </w:pPr>
                  <w:r w:rsidRPr="005025BE">
                    <w:rPr>
                      <w:rFonts w:ascii="Times New Roman" w:hAnsi="Times New Roman"/>
                      <w:color w:val="000000"/>
                      <w:sz w:val="22"/>
                      <w:szCs w:val="22"/>
                    </w:rPr>
                    <w:t>TBD</w:t>
                  </w:r>
                </w:p>
              </w:tc>
              <w:tc>
                <w:tcPr>
                  <w:tcW w:w="2216" w:type="dxa"/>
                  <w:shd w:val="clear" w:color="auto" w:fill="auto"/>
                  <w:noWrap/>
                  <w:vAlign w:val="center"/>
                  <w:hideMark/>
                </w:tcPr>
                <w:p w14:paraId="5FFDF700" w14:textId="3FED3868" w:rsidR="00FA7DEA" w:rsidRPr="005025BE" w:rsidRDefault="00EE3F2D" w:rsidP="30F6440B">
                  <w:pPr>
                    <w:spacing w:line="259" w:lineRule="auto"/>
                    <w:rPr>
                      <w:rFonts w:ascii="Times New Roman" w:hAnsi="Times New Roman"/>
                      <w:color w:val="000000"/>
                      <w:sz w:val="22"/>
                      <w:szCs w:val="22"/>
                    </w:rPr>
                  </w:pPr>
                  <w:r>
                    <w:rPr>
                      <w:rFonts w:ascii="Times New Roman" w:hAnsi="Times New Roman"/>
                      <w:color w:val="000000"/>
                      <w:sz w:val="22"/>
                      <w:szCs w:val="22"/>
                    </w:rPr>
                    <w:t>Juexams.com</w:t>
                  </w:r>
                </w:p>
              </w:tc>
            </w:tr>
            <w:tr w:rsidR="00FA7DEA" w:rsidRPr="00FA7DEA" w14:paraId="2EE27077" w14:textId="77777777" w:rsidTr="005025BE">
              <w:trPr>
                <w:trHeight w:val="315"/>
              </w:trPr>
              <w:tc>
                <w:tcPr>
                  <w:tcW w:w="2085" w:type="dxa"/>
                  <w:shd w:val="clear" w:color="auto" w:fill="auto"/>
                  <w:noWrap/>
                  <w:vAlign w:val="center"/>
                </w:tcPr>
                <w:p w14:paraId="3A5B21B8" w14:textId="20BE64FF" w:rsidR="00FA7DEA" w:rsidRPr="00FA7DEA" w:rsidRDefault="00337B00" w:rsidP="0043596C">
                  <w:pPr>
                    <w:rPr>
                      <w:rFonts w:ascii="Times New Roman" w:hAnsi="Times New Roman"/>
                      <w:color w:val="000000"/>
                      <w:sz w:val="22"/>
                      <w:szCs w:val="22"/>
                    </w:rPr>
                  </w:pPr>
                  <w:r>
                    <w:rPr>
                      <w:rFonts w:ascii="Times New Roman" w:hAnsi="Times New Roman"/>
                      <w:color w:val="000000"/>
                      <w:sz w:val="22"/>
                      <w:szCs w:val="22"/>
                    </w:rPr>
                    <w:t>Final Exam</w:t>
                  </w:r>
                </w:p>
              </w:tc>
              <w:tc>
                <w:tcPr>
                  <w:tcW w:w="807" w:type="dxa"/>
                  <w:shd w:val="clear" w:color="auto" w:fill="auto"/>
                  <w:noWrap/>
                  <w:vAlign w:val="center"/>
                </w:tcPr>
                <w:p w14:paraId="5529669C" w14:textId="5B99FFE7" w:rsidR="00FA7DEA" w:rsidRPr="00FA7DEA" w:rsidRDefault="00EE3F2D" w:rsidP="0043596C">
                  <w:pPr>
                    <w:jc w:val="center"/>
                    <w:rPr>
                      <w:rFonts w:ascii="Times New Roman" w:hAnsi="Times New Roman"/>
                      <w:color w:val="000000"/>
                      <w:sz w:val="22"/>
                      <w:szCs w:val="22"/>
                    </w:rPr>
                  </w:pPr>
                  <w:r>
                    <w:rPr>
                      <w:rFonts w:ascii="Times New Roman" w:hAnsi="Times New Roman"/>
                      <w:color w:val="000000"/>
                      <w:sz w:val="22"/>
                      <w:szCs w:val="22"/>
                    </w:rPr>
                    <w:t>50</w:t>
                  </w:r>
                </w:p>
              </w:tc>
              <w:tc>
                <w:tcPr>
                  <w:tcW w:w="2151" w:type="dxa"/>
                  <w:shd w:val="clear" w:color="auto" w:fill="auto"/>
                  <w:noWrap/>
                  <w:vAlign w:val="center"/>
                </w:tcPr>
                <w:p w14:paraId="30526104" w14:textId="2AD4B40E" w:rsidR="00FA7DEA" w:rsidRPr="005025BE" w:rsidRDefault="001E34AB" w:rsidP="00FA7DEA">
                  <w:pPr>
                    <w:rPr>
                      <w:rFonts w:ascii="Times New Roman" w:hAnsi="Times New Roman"/>
                      <w:color w:val="000000"/>
                      <w:sz w:val="22"/>
                      <w:szCs w:val="22"/>
                    </w:rPr>
                  </w:pPr>
                  <w:r>
                    <w:rPr>
                      <w:rFonts w:ascii="Times New Roman" w:hAnsi="Times New Roman"/>
                      <w:color w:val="000000"/>
                      <w:sz w:val="22"/>
                      <w:szCs w:val="22"/>
                    </w:rPr>
                    <w:t>Molecular Biology Part</w:t>
                  </w:r>
                </w:p>
              </w:tc>
              <w:tc>
                <w:tcPr>
                  <w:tcW w:w="2601" w:type="dxa"/>
                  <w:shd w:val="clear" w:color="auto" w:fill="auto"/>
                  <w:noWrap/>
                  <w:vAlign w:val="center"/>
                </w:tcPr>
                <w:p w14:paraId="636090F8" w14:textId="4D47AA21" w:rsidR="00FA7DEA" w:rsidRPr="005025BE" w:rsidRDefault="27EB5A62" w:rsidP="30F6440B">
                  <w:pPr>
                    <w:spacing w:line="259" w:lineRule="auto"/>
                    <w:rPr>
                      <w:rFonts w:ascii="Times New Roman" w:hAnsi="Times New Roman"/>
                      <w:color w:val="000000"/>
                      <w:sz w:val="22"/>
                      <w:szCs w:val="22"/>
                    </w:rPr>
                  </w:pPr>
                  <w:r w:rsidRPr="005025BE">
                    <w:rPr>
                      <w:rFonts w:ascii="Times New Roman" w:hAnsi="Times New Roman"/>
                      <w:color w:val="000000"/>
                      <w:sz w:val="22"/>
                      <w:szCs w:val="22"/>
                    </w:rPr>
                    <w:t>TBD</w:t>
                  </w:r>
                </w:p>
              </w:tc>
              <w:tc>
                <w:tcPr>
                  <w:tcW w:w="2216" w:type="dxa"/>
                  <w:shd w:val="clear" w:color="auto" w:fill="auto"/>
                  <w:noWrap/>
                  <w:vAlign w:val="center"/>
                </w:tcPr>
                <w:p w14:paraId="0AA674FB" w14:textId="3923A3B1" w:rsidR="00FA7DEA" w:rsidRPr="005025BE" w:rsidRDefault="00EE3F2D" w:rsidP="30F6440B">
                  <w:pPr>
                    <w:spacing w:line="259" w:lineRule="auto"/>
                    <w:rPr>
                      <w:rFonts w:ascii="Times New Roman" w:hAnsi="Times New Roman"/>
                      <w:color w:val="000000"/>
                      <w:sz w:val="22"/>
                      <w:szCs w:val="22"/>
                    </w:rPr>
                  </w:pPr>
                  <w:proofErr w:type="spellStart"/>
                  <w:r>
                    <w:rPr>
                      <w:rFonts w:ascii="Times New Roman" w:hAnsi="Times New Roman"/>
                      <w:color w:val="000000"/>
                      <w:sz w:val="22"/>
                      <w:szCs w:val="22"/>
                    </w:rPr>
                    <w:t>Juexams,com</w:t>
                  </w:r>
                  <w:proofErr w:type="spellEnd"/>
                </w:p>
              </w:tc>
            </w:tr>
          </w:tbl>
          <w:p w14:paraId="1396F74A" w14:textId="77777777" w:rsidR="004D364A" w:rsidRPr="0003236B" w:rsidRDefault="004D364A" w:rsidP="00DE602A">
            <w:pPr>
              <w:rPr>
                <w:rFonts w:ascii="Times New Roman" w:hAnsi="Times New Roman"/>
                <w:sz w:val="24"/>
              </w:rPr>
            </w:pPr>
          </w:p>
        </w:tc>
      </w:tr>
    </w:tbl>
    <w:p w14:paraId="19FFA7B3" w14:textId="49991EDE" w:rsidR="00DE602A" w:rsidRDefault="00DE602A" w:rsidP="00DE602A">
      <w:pPr>
        <w:rPr>
          <w:rFonts w:ascii="Times New Roman" w:hAnsi="Times New Roman"/>
          <w:sz w:val="24"/>
        </w:rPr>
      </w:pPr>
    </w:p>
    <w:p w14:paraId="1241FFB2" w14:textId="77777777" w:rsidR="00B05912" w:rsidRPr="0003236B" w:rsidRDefault="00B05912" w:rsidP="00DE602A">
      <w:pPr>
        <w:rPr>
          <w:rFonts w:ascii="Times New Roman" w:hAnsi="Times New Roman"/>
          <w:sz w:val="24"/>
        </w:rPr>
      </w:pPr>
    </w:p>
    <w:p w14:paraId="04586BA8" w14:textId="02080585" w:rsidR="00CE3E14" w:rsidRPr="0003236B" w:rsidRDefault="00A379F8" w:rsidP="00CE3E14">
      <w:pPr>
        <w:rPr>
          <w:rFonts w:ascii="Times New Roman" w:hAnsi="Times New Roman"/>
          <w:b/>
          <w:bCs/>
          <w:sz w:val="24"/>
        </w:rPr>
      </w:pPr>
      <w:r>
        <w:rPr>
          <w:rFonts w:ascii="Times New Roman" w:hAnsi="Times New Roman" w:hint="cs"/>
          <w:b/>
          <w:bCs/>
          <w:sz w:val="24"/>
          <w:rtl/>
        </w:rPr>
        <w:t>24</w:t>
      </w:r>
      <w:r w:rsidR="00CE3E14" w:rsidRPr="0003236B">
        <w:rPr>
          <w:rFonts w:ascii="Times New Roman" w:hAnsi="Times New Roman"/>
          <w:b/>
          <w:bCs/>
          <w:sz w:val="24"/>
        </w:rPr>
        <w:t xml:space="preserve"> Course Requirements</w:t>
      </w:r>
      <w:r w:rsidR="00310FB2">
        <w:rPr>
          <w:rFonts w:ascii="Times New Roman" w:hAnsi="Times New Roman"/>
          <w:b/>
          <w:bCs/>
          <w:sz w:val="24"/>
        </w:rPr>
        <w:t xml:space="preserve"> (</w:t>
      </w:r>
      <w:proofErr w:type="spellStart"/>
      <w:r w:rsidR="00310FB2">
        <w:rPr>
          <w:rFonts w:ascii="Times New Roman" w:hAnsi="Times New Roman"/>
          <w:b/>
          <w:bCs/>
          <w:sz w:val="24"/>
        </w:rPr>
        <w:t>e.g</w:t>
      </w:r>
      <w:proofErr w:type="spellEnd"/>
      <w:r w:rsidR="00310FB2">
        <w:rPr>
          <w:rFonts w:ascii="Times New Roman" w:hAnsi="Times New Roman"/>
          <w:b/>
          <w:bCs/>
          <w:sz w:val="24"/>
        </w:rPr>
        <w:t>: students should have a computer, internet connection, webcam, account on a specific software/platform…</w:t>
      </w:r>
      <w:proofErr w:type="spellStart"/>
      <w:r w:rsidR="00310FB2">
        <w:rPr>
          <w:rFonts w:ascii="Times New Roman" w:hAnsi="Times New Roman"/>
          <w:b/>
          <w:bCs/>
          <w:sz w:val="24"/>
        </w:rPr>
        <w:t>etc</w:t>
      </w:r>
      <w:proofErr w:type="spellEnd"/>
      <w:r w:rsidR="00310FB2">
        <w:rPr>
          <w:rFonts w:ascii="Times New Roman" w:hAnsi="Times New Roman"/>
          <w:b/>
          <w:bCs/>
          <w:sz w:val="24"/>
        </w:rPr>
        <w:t>)</w:t>
      </w:r>
      <w:r w:rsidR="00CE3E14" w:rsidRPr="0003236B">
        <w:rPr>
          <w:rFonts w:ascii="Times New Roman" w:hAnsi="Times New Roman"/>
          <w:b/>
          <w:bCs/>
          <w:sz w:val="24"/>
        </w:rPr>
        <w:t xml:space="preserve">: </w:t>
      </w:r>
    </w:p>
    <w:p w14:paraId="4F26CB1F" w14:textId="77777777" w:rsidR="00CE3E14" w:rsidRPr="0003236B" w:rsidRDefault="00CE3E14" w:rsidP="00CE3E14">
      <w:pPr>
        <w:rPr>
          <w:rFonts w:ascii="Times New Roman" w:hAnsi="Times New Roman"/>
          <w:b/>
          <w:bCs/>
          <w:sz w:val="24"/>
        </w:rPr>
      </w:pP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CE3E14" w:rsidRPr="0003236B" w14:paraId="1B253ADB" w14:textId="77777777" w:rsidTr="00F0456F">
        <w:trPr>
          <w:trHeight w:val="833"/>
        </w:trPr>
        <w:tc>
          <w:tcPr>
            <w:tcW w:w="10008" w:type="dxa"/>
            <w:tcBorders>
              <w:bottom w:val="single" w:sz="4" w:space="0" w:color="auto"/>
            </w:tcBorders>
          </w:tcPr>
          <w:p w14:paraId="1E4B3BDB" w14:textId="77777777" w:rsidR="00CE3E14" w:rsidRPr="0003236B" w:rsidRDefault="00CE3E14" w:rsidP="009A6DC7">
            <w:pPr>
              <w:rPr>
                <w:rFonts w:ascii="Times New Roman" w:hAnsi="Times New Roman"/>
                <w:sz w:val="24"/>
              </w:rPr>
            </w:pPr>
          </w:p>
          <w:p w14:paraId="5B67BEEF" w14:textId="2BB4289A" w:rsidR="00F13588" w:rsidRDefault="00F0456F" w:rsidP="001619F5">
            <w:pPr>
              <w:rPr>
                <w:rFonts w:ascii="Times New Roman" w:hAnsi="Times New Roman"/>
                <w:sz w:val="24"/>
              </w:rPr>
            </w:pPr>
            <w:r>
              <w:rPr>
                <w:rFonts w:ascii="Times New Roman" w:hAnsi="Times New Roman"/>
                <w:sz w:val="24"/>
              </w:rPr>
              <w:t xml:space="preserve">Student are </w:t>
            </w:r>
            <w:r w:rsidRPr="00B46709">
              <w:rPr>
                <w:rFonts w:ascii="Times New Roman" w:hAnsi="Times New Roman"/>
                <w:b/>
                <w:bCs/>
                <w:sz w:val="24"/>
              </w:rPr>
              <w:t>required</w:t>
            </w:r>
            <w:r>
              <w:rPr>
                <w:rFonts w:ascii="Times New Roman" w:hAnsi="Times New Roman"/>
                <w:sz w:val="24"/>
              </w:rPr>
              <w:t xml:space="preserve"> to have </w:t>
            </w:r>
            <w:r w:rsidR="001619F5">
              <w:rPr>
                <w:rFonts w:ascii="Times New Roman" w:hAnsi="Times New Roman"/>
                <w:sz w:val="24"/>
              </w:rPr>
              <w:t>access to the</w:t>
            </w:r>
            <w:r w:rsidR="00F13588">
              <w:rPr>
                <w:rFonts w:ascii="Times New Roman" w:hAnsi="Times New Roman"/>
                <w:sz w:val="24"/>
              </w:rPr>
              <w:t xml:space="preserve"> following:</w:t>
            </w:r>
          </w:p>
          <w:p w14:paraId="2054E5C5" w14:textId="77777777" w:rsidR="00F13588" w:rsidRDefault="00F13588" w:rsidP="00F13588">
            <w:pPr>
              <w:pStyle w:val="ListParagraph"/>
              <w:numPr>
                <w:ilvl w:val="0"/>
                <w:numId w:val="6"/>
              </w:numPr>
              <w:rPr>
                <w:rFonts w:ascii="Times New Roman" w:hAnsi="Times New Roman"/>
                <w:sz w:val="24"/>
              </w:rPr>
            </w:pPr>
            <w:r>
              <w:rPr>
                <w:rFonts w:ascii="Times New Roman" w:hAnsi="Times New Roman"/>
                <w:sz w:val="24"/>
              </w:rPr>
              <w:t>A</w:t>
            </w:r>
            <w:r w:rsidR="00F0456F" w:rsidRPr="00F13588">
              <w:rPr>
                <w:rFonts w:ascii="Times New Roman" w:hAnsi="Times New Roman"/>
                <w:sz w:val="24"/>
              </w:rPr>
              <w:t xml:space="preserve"> computer (with webcam &amp; microphone)</w:t>
            </w:r>
          </w:p>
          <w:p w14:paraId="474400FF" w14:textId="172FB401" w:rsidR="00CE3E14" w:rsidRDefault="00F13588" w:rsidP="00F13588">
            <w:pPr>
              <w:pStyle w:val="ListParagraph"/>
              <w:numPr>
                <w:ilvl w:val="0"/>
                <w:numId w:val="6"/>
              </w:numPr>
              <w:rPr>
                <w:rFonts w:ascii="Times New Roman" w:hAnsi="Times New Roman"/>
                <w:sz w:val="24"/>
              </w:rPr>
            </w:pPr>
            <w:r>
              <w:rPr>
                <w:rFonts w:ascii="Times New Roman" w:hAnsi="Times New Roman"/>
                <w:sz w:val="24"/>
              </w:rPr>
              <w:t>Active and d</w:t>
            </w:r>
            <w:r w:rsidR="00D725C5" w:rsidRPr="00F13588">
              <w:rPr>
                <w:rFonts w:ascii="Times New Roman" w:hAnsi="Times New Roman"/>
                <w:sz w:val="24"/>
              </w:rPr>
              <w:t>ependable internet connection</w:t>
            </w:r>
          </w:p>
          <w:p w14:paraId="1C1940C4" w14:textId="390F5071" w:rsidR="00F13588" w:rsidRDefault="00F13588" w:rsidP="00F13588">
            <w:pPr>
              <w:pStyle w:val="ListParagraph"/>
              <w:numPr>
                <w:ilvl w:val="0"/>
                <w:numId w:val="6"/>
              </w:numPr>
              <w:rPr>
                <w:rFonts w:ascii="Times New Roman" w:hAnsi="Times New Roman"/>
                <w:sz w:val="24"/>
              </w:rPr>
            </w:pPr>
            <w:r>
              <w:rPr>
                <w:rFonts w:ascii="Times New Roman" w:hAnsi="Times New Roman"/>
                <w:sz w:val="24"/>
              </w:rPr>
              <w:t>E-Learning website (not the mobile application) works smoothly on their computer.</w:t>
            </w:r>
          </w:p>
          <w:p w14:paraId="01AD5178" w14:textId="55FFABA6" w:rsidR="00F13588" w:rsidRPr="00F13588" w:rsidRDefault="00F13588" w:rsidP="00F13588">
            <w:pPr>
              <w:pStyle w:val="ListParagraph"/>
              <w:numPr>
                <w:ilvl w:val="0"/>
                <w:numId w:val="6"/>
              </w:numPr>
              <w:rPr>
                <w:rFonts w:ascii="Times New Roman" w:hAnsi="Times New Roman"/>
                <w:sz w:val="24"/>
              </w:rPr>
            </w:pPr>
            <w:r>
              <w:rPr>
                <w:rFonts w:ascii="Times New Roman" w:hAnsi="Times New Roman"/>
                <w:sz w:val="24"/>
              </w:rPr>
              <w:t>Make sure to install the application (platform) which will be used by your instructor to conduct the live meetings</w:t>
            </w:r>
            <w:r w:rsidR="00EA6C70">
              <w:rPr>
                <w:rFonts w:ascii="Times New Roman" w:hAnsi="Times New Roman"/>
                <w:sz w:val="24"/>
              </w:rPr>
              <w:t xml:space="preserve"> (Microsoft Teams)</w:t>
            </w:r>
            <w:r>
              <w:rPr>
                <w:rFonts w:ascii="Times New Roman" w:hAnsi="Times New Roman"/>
                <w:sz w:val="24"/>
              </w:rPr>
              <w:t>.</w:t>
            </w:r>
          </w:p>
          <w:p w14:paraId="3AA65C07" w14:textId="211AAA23" w:rsidR="00CE3E14" w:rsidRPr="0003236B" w:rsidRDefault="00CE3E14" w:rsidP="009A6DC7">
            <w:pPr>
              <w:rPr>
                <w:rFonts w:ascii="Times New Roman" w:hAnsi="Times New Roman"/>
                <w:sz w:val="24"/>
              </w:rPr>
            </w:pPr>
          </w:p>
        </w:tc>
      </w:tr>
    </w:tbl>
    <w:p w14:paraId="0BAE2055" w14:textId="77777777" w:rsidR="00D31ACE" w:rsidRPr="0003236B" w:rsidRDefault="00D31ACE" w:rsidP="00DE602A">
      <w:pPr>
        <w:rPr>
          <w:rFonts w:ascii="Times New Roman" w:hAnsi="Times New Roman"/>
          <w:sz w:val="24"/>
        </w:rPr>
      </w:pPr>
    </w:p>
    <w:p w14:paraId="7FD13E63" w14:textId="186B1246" w:rsidR="004D364A" w:rsidRPr="0003236B" w:rsidRDefault="00A379F8" w:rsidP="00DE602A">
      <w:pPr>
        <w:rPr>
          <w:rFonts w:ascii="Times New Roman" w:hAnsi="Times New Roman"/>
          <w:b/>
          <w:bCs/>
          <w:sz w:val="24"/>
        </w:rPr>
      </w:pPr>
      <w:r>
        <w:rPr>
          <w:rFonts w:ascii="Times New Roman" w:hAnsi="Times New Roman" w:hint="cs"/>
          <w:b/>
          <w:bCs/>
          <w:sz w:val="24"/>
          <w:rtl/>
        </w:rPr>
        <w:t>25</w:t>
      </w:r>
      <w:r w:rsidR="004D364A" w:rsidRPr="0003236B">
        <w:rPr>
          <w:rFonts w:ascii="Times New Roman" w:hAnsi="Times New Roman"/>
          <w:b/>
          <w:bCs/>
          <w:sz w:val="24"/>
        </w:rPr>
        <w:t xml:space="preserve"> Course Policies:</w:t>
      </w:r>
    </w:p>
    <w:p w14:paraId="19535D4B" w14:textId="77777777" w:rsidR="00DE602A" w:rsidRPr="0003236B" w:rsidRDefault="00DE602A" w:rsidP="00DE602A">
      <w:pPr>
        <w:rPr>
          <w:rFonts w:ascii="Times New Roman" w:hAnsi="Times New Roman"/>
          <w:sz w:val="24"/>
        </w:rPr>
      </w:pP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4D364A" w:rsidRPr="0003236B" w14:paraId="69AE6743" w14:textId="77777777" w:rsidTr="008A675B">
        <w:tc>
          <w:tcPr>
            <w:tcW w:w="10008" w:type="dxa"/>
          </w:tcPr>
          <w:p w14:paraId="2E2ECD81" w14:textId="77777777" w:rsidR="004D364A" w:rsidRPr="0003236B" w:rsidRDefault="004D364A" w:rsidP="00DE602A">
            <w:pPr>
              <w:rPr>
                <w:rFonts w:ascii="Times New Roman" w:hAnsi="Times New Roman"/>
                <w:sz w:val="24"/>
              </w:rPr>
            </w:pPr>
            <w:r w:rsidRPr="0003236B">
              <w:rPr>
                <w:rFonts w:ascii="Times New Roman" w:hAnsi="Times New Roman"/>
                <w:sz w:val="24"/>
              </w:rPr>
              <w:t>A- Attendance policies:</w:t>
            </w:r>
          </w:p>
          <w:p w14:paraId="548E9DBC" w14:textId="5DFEF8F4" w:rsidR="004D364A" w:rsidRDefault="008A675B" w:rsidP="00DE602A">
            <w:pPr>
              <w:rPr>
                <w:rFonts w:ascii="Times New Roman" w:hAnsi="Times New Roman"/>
                <w:sz w:val="24"/>
              </w:rPr>
            </w:pPr>
            <w:r w:rsidRPr="008A675B">
              <w:rPr>
                <w:rFonts w:ascii="Times New Roman" w:hAnsi="Times New Roman"/>
                <w:sz w:val="24"/>
              </w:rPr>
              <w:t>Absence from lectures should not exceed 15%. Students who exceed the 15% limit without a medical or emergency excuse acceptable to and approved by the Dean of the relevant college/faculty shall not be allowed to take the final examination and shall receive a mark of zero for the course.</w:t>
            </w:r>
          </w:p>
          <w:p w14:paraId="0724FF76" w14:textId="77777777" w:rsidR="008A675B" w:rsidRPr="0003236B" w:rsidRDefault="008A675B" w:rsidP="00DE602A">
            <w:pPr>
              <w:rPr>
                <w:rFonts w:ascii="Times New Roman" w:hAnsi="Times New Roman"/>
                <w:sz w:val="24"/>
              </w:rPr>
            </w:pPr>
          </w:p>
          <w:p w14:paraId="7E462742" w14:textId="43811E3F" w:rsidR="004D364A" w:rsidRPr="0003236B" w:rsidRDefault="004D364A" w:rsidP="00DE602A">
            <w:pPr>
              <w:rPr>
                <w:rFonts w:ascii="Times New Roman" w:hAnsi="Times New Roman"/>
                <w:sz w:val="24"/>
              </w:rPr>
            </w:pPr>
            <w:r w:rsidRPr="0003236B">
              <w:rPr>
                <w:rFonts w:ascii="Times New Roman" w:hAnsi="Times New Roman"/>
                <w:sz w:val="24"/>
              </w:rPr>
              <w:t xml:space="preserve">B- Absences from exams and </w:t>
            </w:r>
            <w:r w:rsidR="0003236B" w:rsidRPr="0003236B">
              <w:rPr>
                <w:rFonts w:ascii="Times New Roman" w:hAnsi="Times New Roman"/>
                <w:sz w:val="24"/>
              </w:rPr>
              <w:t>submitting</w:t>
            </w:r>
            <w:r w:rsidRPr="0003236B">
              <w:rPr>
                <w:rFonts w:ascii="Times New Roman" w:hAnsi="Times New Roman"/>
                <w:sz w:val="24"/>
              </w:rPr>
              <w:t xml:space="preserve"> assignments on time:</w:t>
            </w:r>
          </w:p>
          <w:p w14:paraId="645D19BE" w14:textId="4B67BB25" w:rsidR="004D364A" w:rsidRDefault="008A675B" w:rsidP="008A675B">
            <w:pPr>
              <w:rPr>
                <w:rFonts w:ascii="Times New Roman" w:hAnsi="Times New Roman"/>
                <w:sz w:val="24"/>
              </w:rPr>
            </w:pPr>
            <w:r w:rsidRPr="008A675B">
              <w:rPr>
                <w:rFonts w:ascii="Times New Roman" w:hAnsi="Times New Roman"/>
                <w:sz w:val="24"/>
              </w:rPr>
              <w:t xml:space="preserve">You should </w:t>
            </w:r>
            <w:r>
              <w:rPr>
                <w:rFonts w:ascii="Times New Roman" w:hAnsi="Times New Roman"/>
                <w:sz w:val="24"/>
              </w:rPr>
              <w:t>contact</w:t>
            </w:r>
            <w:r w:rsidRPr="008A675B">
              <w:rPr>
                <w:rFonts w:ascii="Times New Roman" w:hAnsi="Times New Roman"/>
                <w:sz w:val="24"/>
              </w:rPr>
              <w:t xml:space="preserve"> </w:t>
            </w:r>
            <w:r w:rsidRPr="008A675B">
              <w:rPr>
                <w:rFonts w:ascii="Times New Roman" w:hAnsi="Times New Roman"/>
                <w:b/>
                <w:bCs/>
                <w:sz w:val="24"/>
              </w:rPr>
              <w:t>your instructor</w:t>
            </w:r>
            <w:r w:rsidRPr="008A675B">
              <w:rPr>
                <w:rFonts w:ascii="Times New Roman" w:hAnsi="Times New Roman"/>
                <w:sz w:val="24"/>
              </w:rPr>
              <w:t xml:space="preserve"> as soon as possible if you miss an exam. All such cases will be dealt with according to the rules outlined in your student handbook.</w:t>
            </w:r>
          </w:p>
          <w:p w14:paraId="2C236310" w14:textId="77777777" w:rsidR="008A675B" w:rsidRPr="0003236B" w:rsidRDefault="008A675B" w:rsidP="00DE602A">
            <w:pPr>
              <w:rPr>
                <w:rFonts w:ascii="Times New Roman" w:hAnsi="Times New Roman"/>
                <w:sz w:val="24"/>
              </w:rPr>
            </w:pPr>
          </w:p>
          <w:p w14:paraId="62B17725" w14:textId="77777777" w:rsidR="004D364A" w:rsidRPr="0003236B" w:rsidRDefault="004D364A" w:rsidP="00DE602A">
            <w:pPr>
              <w:rPr>
                <w:rFonts w:ascii="Times New Roman" w:hAnsi="Times New Roman"/>
                <w:sz w:val="24"/>
              </w:rPr>
            </w:pPr>
            <w:r w:rsidRPr="0003236B">
              <w:rPr>
                <w:rFonts w:ascii="Times New Roman" w:hAnsi="Times New Roman"/>
                <w:sz w:val="24"/>
              </w:rPr>
              <w:t>C- Health and safety procedures:</w:t>
            </w:r>
          </w:p>
          <w:p w14:paraId="4D34C093" w14:textId="1BB2C259" w:rsidR="004D364A" w:rsidRDefault="008A675B" w:rsidP="008A675B">
            <w:pPr>
              <w:rPr>
                <w:rFonts w:ascii="Times New Roman" w:hAnsi="Times New Roman"/>
                <w:sz w:val="24"/>
              </w:rPr>
            </w:pPr>
            <w:r>
              <w:rPr>
                <w:rFonts w:ascii="Times New Roman" w:hAnsi="Times New Roman"/>
                <w:sz w:val="24"/>
              </w:rPr>
              <w:t>N/A</w:t>
            </w:r>
          </w:p>
          <w:p w14:paraId="272CFE26" w14:textId="77777777" w:rsidR="008A675B" w:rsidRPr="0003236B" w:rsidRDefault="008A675B" w:rsidP="00DE602A">
            <w:pPr>
              <w:rPr>
                <w:rFonts w:ascii="Times New Roman" w:hAnsi="Times New Roman"/>
                <w:sz w:val="24"/>
              </w:rPr>
            </w:pPr>
          </w:p>
          <w:p w14:paraId="7BCCA416" w14:textId="77777777" w:rsidR="004D364A" w:rsidRPr="0003236B" w:rsidRDefault="004D364A" w:rsidP="00DE602A">
            <w:pPr>
              <w:rPr>
                <w:rFonts w:ascii="Times New Roman" w:hAnsi="Times New Roman"/>
                <w:sz w:val="24"/>
              </w:rPr>
            </w:pPr>
            <w:r w:rsidRPr="0003236B">
              <w:rPr>
                <w:rFonts w:ascii="Times New Roman" w:hAnsi="Times New Roman"/>
                <w:sz w:val="24"/>
              </w:rPr>
              <w:t>D- Honesty policy regarding cheating, plagiarism, misbehavior:</w:t>
            </w:r>
          </w:p>
          <w:p w14:paraId="74BFD447" w14:textId="40005BB9" w:rsidR="004D364A" w:rsidRDefault="008A675B" w:rsidP="00DE602A">
            <w:pPr>
              <w:rPr>
                <w:rFonts w:ascii="Times New Roman" w:hAnsi="Times New Roman"/>
                <w:sz w:val="24"/>
              </w:rPr>
            </w:pPr>
            <w:r w:rsidRPr="008A675B">
              <w:rPr>
                <w:rFonts w:ascii="Times New Roman" w:hAnsi="Times New Roman"/>
                <w:sz w:val="24"/>
              </w:rPr>
              <w:t>All violations pertaining to cheating, plagiarism, misbehavior will be dealt with in accordance to the rules outlined in your student handbook.</w:t>
            </w:r>
          </w:p>
          <w:p w14:paraId="47940D7C" w14:textId="77777777" w:rsidR="008A675B" w:rsidRPr="0003236B" w:rsidRDefault="008A675B" w:rsidP="00DE602A">
            <w:pPr>
              <w:rPr>
                <w:rFonts w:ascii="Times New Roman" w:hAnsi="Times New Roman"/>
                <w:sz w:val="24"/>
              </w:rPr>
            </w:pPr>
          </w:p>
          <w:p w14:paraId="7E3FA465" w14:textId="77777777" w:rsidR="004D364A" w:rsidRPr="0003236B" w:rsidRDefault="004D364A" w:rsidP="00DE602A">
            <w:pPr>
              <w:rPr>
                <w:rFonts w:ascii="Times New Roman" w:hAnsi="Times New Roman"/>
                <w:sz w:val="24"/>
              </w:rPr>
            </w:pPr>
            <w:r w:rsidRPr="0003236B">
              <w:rPr>
                <w:rFonts w:ascii="Times New Roman" w:hAnsi="Times New Roman"/>
                <w:sz w:val="24"/>
              </w:rPr>
              <w:t>E- Grading policy:</w:t>
            </w:r>
          </w:p>
          <w:p w14:paraId="6A92B997" w14:textId="5579A6E5" w:rsidR="004D364A" w:rsidRDefault="008A675B" w:rsidP="00DE602A">
            <w:pPr>
              <w:rPr>
                <w:rFonts w:ascii="Times New Roman" w:hAnsi="Times New Roman"/>
                <w:sz w:val="24"/>
              </w:rPr>
            </w:pPr>
            <w:r>
              <w:rPr>
                <w:rFonts w:ascii="Times New Roman" w:hAnsi="Times New Roman"/>
                <w:sz w:val="24"/>
              </w:rPr>
              <w:t>All exams are made up of MCQ’</w:t>
            </w:r>
            <w:r w:rsidRPr="008A675B">
              <w:rPr>
                <w:rFonts w:ascii="Times New Roman" w:hAnsi="Times New Roman"/>
                <w:sz w:val="24"/>
              </w:rPr>
              <w:t xml:space="preserve"> and will be graded automatically.</w:t>
            </w:r>
          </w:p>
          <w:p w14:paraId="68F7624D" w14:textId="77777777" w:rsidR="008A675B" w:rsidRPr="0003236B" w:rsidRDefault="008A675B" w:rsidP="00DE602A">
            <w:pPr>
              <w:rPr>
                <w:rFonts w:ascii="Times New Roman" w:hAnsi="Times New Roman"/>
                <w:sz w:val="24"/>
              </w:rPr>
            </w:pPr>
          </w:p>
          <w:p w14:paraId="19E6BC49" w14:textId="77777777" w:rsidR="004D364A" w:rsidRPr="0003236B" w:rsidRDefault="004D364A" w:rsidP="00DE602A">
            <w:pPr>
              <w:rPr>
                <w:rFonts w:ascii="Times New Roman" w:hAnsi="Times New Roman"/>
                <w:sz w:val="24"/>
              </w:rPr>
            </w:pPr>
            <w:r w:rsidRPr="0003236B">
              <w:rPr>
                <w:rFonts w:ascii="Times New Roman" w:hAnsi="Times New Roman"/>
                <w:sz w:val="24"/>
              </w:rPr>
              <w:t>F- Available university services that support achievement in the course:</w:t>
            </w:r>
          </w:p>
          <w:p w14:paraId="56F3B611" w14:textId="77777777" w:rsidR="00405E83" w:rsidRDefault="00405E83" w:rsidP="00405E83">
            <w:pPr>
              <w:pStyle w:val="ListParagraph"/>
              <w:numPr>
                <w:ilvl w:val="0"/>
                <w:numId w:val="6"/>
              </w:numPr>
              <w:rPr>
                <w:rFonts w:ascii="Times New Roman" w:hAnsi="Times New Roman"/>
                <w:sz w:val="24"/>
              </w:rPr>
            </w:pPr>
            <w:r>
              <w:rPr>
                <w:rFonts w:ascii="Times New Roman" w:hAnsi="Times New Roman"/>
                <w:sz w:val="24"/>
              </w:rPr>
              <w:t xml:space="preserve">Microsoft Teams </w:t>
            </w:r>
            <w:r w:rsidRPr="00C24788">
              <w:rPr>
                <w:rFonts w:ascii="Wingdings" w:eastAsia="Wingdings" w:hAnsi="Wingdings" w:cs="Wingdings"/>
                <w:sz w:val="24"/>
              </w:rPr>
              <w:t></w:t>
            </w:r>
            <w:r>
              <w:rPr>
                <w:rFonts w:ascii="Times New Roman" w:hAnsi="Times New Roman"/>
                <w:sz w:val="24"/>
              </w:rPr>
              <w:t xml:space="preserve"> live meeting </w:t>
            </w:r>
            <w:r w:rsidRPr="006953AC">
              <w:rPr>
                <w:rFonts w:ascii="Wingdings" w:eastAsia="Wingdings" w:hAnsi="Wingdings" w:cs="Wingdings"/>
                <w:sz w:val="24"/>
              </w:rPr>
              <w:t></w:t>
            </w:r>
            <w:r>
              <w:rPr>
                <w:rFonts w:ascii="Times New Roman" w:hAnsi="Times New Roman"/>
                <w:sz w:val="24"/>
              </w:rPr>
              <w:t xml:space="preserve"> </w:t>
            </w:r>
            <w:hyperlink r:id="rId12" w:history="1">
              <w:r w:rsidRPr="007E1F7F">
                <w:rPr>
                  <w:rStyle w:val="Hyperlink"/>
                  <w:rFonts w:ascii="Times New Roman" w:hAnsi="Times New Roman" w:cs="Times New Roman"/>
                  <w:sz w:val="24"/>
                </w:rPr>
                <w:t>https://teams.microsoft.com</w:t>
              </w:r>
            </w:hyperlink>
          </w:p>
          <w:p w14:paraId="270D993B" w14:textId="08ED7D05" w:rsidR="00F4734C" w:rsidRDefault="00F4734C" w:rsidP="009A7CB5">
            <w:pPr>
              <w:pStyle w:val="ListParagraph"/>
              <w:numPr>
                <w:ilvl w:val="0"/>
                <w:numId w:val="6"/>
              </w:numPr>
              <w:rPr>
                <w:rFonts w:ascii="Times New Roman" w:hAnsi="Times New Roman"/>
                <w:sz w:val="24"/>
              </w:rPr>
            </w:pPr>
            <w:r w:rsidRPr="00F4734C">
              <w:rPr>
                <w:rFonts w:ascii="Times New Roman" w:hAnsi="Times New Roman"/>
                <w:sz w:val="24"/>
              </w:rPr>
              <w:t xml:space="preserve">University of Jordan’s E-Learning online educational portal </w:t>
            </w:r>
            <w:r w:rsidRPr="00F4734C">
              <w:rPr>
                <w:rFonts w:ascii="Wingdings" w:eastAsia="Wingdings" w:hAnsi="Wingdings" w:cs="Wingdings"/>
                <w:sz w:val="24"/>
              </w:rPr>
              <w:t></w:t>
            </w:r>
            <w:r w:rsidRPr="00F4734C">
              <w:rPr>
                <w:rFonts w:ascii="Times New Roman" w:hAnsi="Times New Roman"/>
                <w:sz w:val="24"/>
              </w:rPr>
              <w:t xml:space="preserve"> </w:t>
            </w:r>
            <w:hyperlink r:id="rId13" w:history="1">
              <w:r w:rsidRPr="00C23F1D">
                <w:rPr>
                  <w:rStyle w:val="Hyperlink"/>
                  <w:rFonts w:ascii="Times New Roman" w:hAnsi="Times New Roman" w:cs="Times New Roman"/>
                  <w:sz w:val="24"/>
                </w:rPr>
                <w:t>http://www.elearning.ju.edu.jo</w:t>
              </w:r>
            </w:hyperlink>
          </w:p>
          <w:p w14:paraId="6BAA8A25" w14:textId="3D1DDD6A" w:rsidR="00F4734C" w:rsidRDefault="00B136EB" w:rsidP="00F4734C">
            <w:pPr>
              <w:pStyle w:val="ListParagraph"/>
              <w:numPr>
                <w:ilvl w:val="0"/>
                <w:numId w:val="6"/>
              </w:numPr>
              <w:rPr>
                <w:rFonts w:ascii="Times New Roman" w:hAnsi="Times New Roman"/>
                <w:sz w:val="24"/>
              </w:rPr>
            </w:pPr>
            <w:r>
              <w:rPr>
                <w:rFonts w:ascii="Times New Roman" w:hAnsi="Times New Roman"/>
                <w:sz w:val="24"/>
              </w:rPr>
              <w:t>Optional m</w:t>
            </w:r>
            <w:r w:rsidR="00F4734C">
              <w:rPr>
                <w:rFonts w:ascii="Times New Roman" w:hAnsi="Times New Roman"/>
                <w:sz w:val="24"/>
              </w:rPr>
              <w:t xml:space="preserve">obile application to access </w:t>
            </w:r>
            <w:r w:rsidR="008A675B">
              <w:rPr>
                <w:rFonts w:ascii="Times New Roman" w:hAnsi="Times New Roman"/>
                <w:sz w:val="24"/>
              </w:rPr>
              <w:t>E-Learning platform (Moodle)</w:t>
            </w:r>
          </w:p>
          <w:p w14:paraId="43D1FB9C" w14:textId="7B98189A" w:rsidR="008A675B" w:rsidRPr="0003236B" w:rsidRDefault="008A675B" w:rsidP="00D01361">
            <w:pPr>
              <w:pStyle w:val="ListParagraph"/>
              <w:rPr>
                <w:rFonts w:ascii="Times New Roman" w:hAnsi="Times New Roman"/>
                <w:sz w:val="24"/>
              </w:rPr>
            </w:pPr>
          </w:p>
        </w:tc>
      </w:tr>
    </w:tbl>
    <w:p w14:paraId="6F27B302" w14:textId="77777777" w:rsidR="00DE602A" w:rsidRPr="0003236B" w:rsidRDefault="00DE602A" w:rsidP="00DE602A">
      <w:pPr>
        <w:rPr>
          <w:rFonts w:ascii="Times New Roman" w:hAnsi="Times New Roman"/>
          <w:sz w:val="24"/>
        </w:rPr>
      </w:pPr>
    </w:p>
    <w:p w14:paraId="142AEE9E" w14:textId="53901239" w:rsidR="004D364A" w:rsidRPr="0003236B" w:rsidRDefault="00A379F8" w:rsidP="00DE602A">
      <w:pPr>
        <w:rPr>
          <w:rFonts w:ascii="Times New Roman" w:hAnsi="Times New Roman"/>
          <w:b/>
          <w:bCs/>
          <w:sz w:val="24"/>
        </w:rPr>
      </w:pPr>
      <w:r>
        <w:rPr>
          <w:rFonts w:ascii="Times New Roman" w:hAnsi="Times New Roman" w:hint="cs"/>
          <w:b/>
          <w:bCs/>
          <w:sz w:val="24"/>
          <w:rtl/>
        </w:rPr>
        <w:t>26</w:t>
      </w:r>
      <w:r w:rsidR="004D364A" w:rsidRPr="0003236B">
        <w:rPr>
          <w:rFonts w:ascii="Times New Roman" w:hAnsi="Times New Roman"/>
          <w:b/>
          <w:bCs/>
          <w:sz w:val="24"/>
        </w:rPr>
        <w:t xml:space="preserve"> References: </w:t>
      </w:r>
    </w:p>
    <w:p w14:paraId="4E10CE7B" w14:textId="77777777" w:rsidR="004D364A" w:rsidRPr="0003236B" w:rsidRDefault="004D364A" w:rsidP="00DE602A">
      <w:pPr>
        <w:rPr>
          <w:rFonts w:ascii="Times New Roman" w:hAnsi="Times New Roman"/>
          <w:sz w:val="24"/>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4D364A" w:rsidRPr="0003236B" w14:paraId="53A4FD42" w14:textId="77777777" w:rsidTr="00F4734C">
        <w:trPr>
          <w:trHeight w:val="690"/>
        </w:trPr>
        <w:tc>
          <w:tcPr>
            <w:tcW w:w="9990" w:type="dxa"/>
            <w:tcBorders>
              <w:top w:val="single" w:sz="4" w:space="0" w:color="auto"/>
              <w:left w:val="single" w:sz="4" w:space="0" w:color="auto"/>
              <w:bottom w:val="single" w:sz="4" w:space="0" w:color="auto"/>
              <w:right w:val="single" w:sz="4" w:space="0" w:color="auto"/>
            </w:tcBorders>
            <w:shd w:val="clear" w:color="auto" w:fill="auto"/>
          </w:tcPr>
          <w:p w14:paraId="62343170" w14:textId="10465F0B" w:rsidR="00881867" w:rsidRPr="00257855" w:rsidRDefault="0003236B" w:rsidP="00257855">
            <w:pPr>
              <w:rPr>
                <w:rFonts w:ascii="Times New Roman" w:hAnsi="Times New Roman"/>
                <w:sz w:val="24"/>
              </w:rPr>
            </w:pPr>
            <w:r>
              <w:rPr>
                <w:rFonts w:ascii="Times New Roman" w:hAnsi="Times New Roman"/>
                <w:sz w:val="24"/>
              </w:rPr>
              <w:lastRenderedPageBreak/>
              <w:t xml:space="preserve">A- </w:t>
            </w:r>
            <w:r w:rsidR="004D364A" w:rsidRPr="0003236B">
              <w:rPr>
                <w:rFonts w:ascii="Times New Roman" w:hAnsi="Times New Roman"/>
                <w:sz w:val="24"/>
              </w:rPr>
              <w:t>Required book(s), assigned reading and audio-visuals:</w:t>
            </w:r>
          </w:p>
          <w:p w14:paraId="2414CF1A" w14:textId="642650EF" w:rsidR="004D364A" w:rsidRPr="00C20BAD" w:rsidRDefault="001E34AB" w:rsidP="00C20BAD">
            <w:pPr>
              <w:pStyle w:val="ListParagraph"/>
              <w:numPr>
                <w:ilvl w:val="0"/>
                <w:numId w:val="15"/>
              </w:numPr>
              <w:ind w:left="414"/>
              <w:rPr>
                <w:rFonts w:ascii="Times New Roman" w:hAnsi="Times New Roman"/>
                <w:b/>
                <w:bCs/>
                <w:sz w:val="24"/>
              </w:rPr>
            </w:pPr>
            <w:r w:rsidRPr="00C20BAD">
              <w:rPr>
                <w:rFonts w:ascii="Times New Roman" w:hAnsi="Times New Roman"/>
                <w:b/>
                <w:bCs/>
                <w:sz w:val="24"/>
              </w:rPr>
              <w:t xml:space="preserve">Karp's Cell Biology. 8th edition (Global Edition). By: </w:t>
            </w:r>
            <w:proofErr w:type="spellStart"/>
            <w:r w:rsidRPr="00C20BAD">
              <w:rPr>
                <w:rFonts w:ascii="Times New Roman" w:hAnsi="Times New Roman"/>
                <w:b/>
                <w:bCs/>
                <w:sz w:val="24"/>
              </w:rPr>
              <w:t>Iwasa</w:t>
            </w:r>
            <w:proofErr w:type="spellEnd"/>
            <w:r w:rsidRPr="00C20BAD">
              <w:rPr>
                <w:rFonts w:ascii="Times New Roman" w:hAnsi="Times New Roman"/>
                <w:b/>
                <w:bCs/>
                <w:sz w:val="24"/>
              </w:rPr>
              <w:t xml:space="preserve"> and Marshal, John Wiley &amp; Sons, 2016.</w:t>
            </w:r>
          </w:p>
          <w:p w14:paraId="5511856E" w14:textId="77777777" w:rsidR="004D364A" w:rsidRPr="00C20BAD" w:rsidRDefault="00C20BAD" w:rsidP="00C20BAD">
            <w:pPr>
              <w:pStyle w:val="ListParagraph"/>
              <w:numPr>
                <w:ilvl w:val="0"/>
                <w:numId w:val="15"/>
              </w:numPr>
              <w:ind w:left="414"/>
              <w:rPr>
                <w:snapToGrid w:val="0"/>
                <w:szCs w:val="28"/>
              </w:rPr>
            </w:pPr>
            <w:r w:rsidRPr="00C20BAD">
              <w:rPr>
                <w:rFonts w:ascii="Times New Roman" w:hAnsi="Times New Roman"/>
                <w:b/>
                <w:bCs/>
                <w:sz w:val="24"/>
              </w:rPr>
              <w:t xml:space="preserve">The Cell: A Molecular Approach, </w:t>
            </w:r>
            <w:hyperlink r:id="rId14" w:history="1">
              <w:r w:rsidRPr="00C20BAD">
                <w:rPr>
                  <w:rFonts w:ascii="Times New Roman" w:hAnsi="Times New Roman"/>
                  <w:b/>
                  <w:bCs/>
                  <w:sz w:val="24"/>
                </w:rPr>
                <w:t>Geoffrey M. Cooper</w:t>
              </w:r>
            </w:hyperlink>
            <w:r w:rsidRPr="00C20BAD">
              <w:rPr>
                <w:rFonts w:ascii="Times New Roman" w:hAnsi="Times New Roman"/>
                <w:b/>
                <w:bCs/>
                <w:sz w:val="24"/>
              </w:rPr>
              <w:t xml:space="preserve"> and Robert E. Hausmann, 7th edition, Sinauer Associates, 2018</w:t>
            </w:r>
            <w:r w:rsidRPr="00C20BAD">
              <w:rPr>
                <w:snapToGrid w:val="0"/>
                <w:szCs w:val="28"/>
              </w:rPr>
              <w:t>.</w:t>
            </w:r>
          </w:p>
          <w:p w14:paraId="06039CDA" w14:textId="16CB8A01" w:rsidR="00C20BAD" w:rsidRPr="00C20BAD" w:rsidRDefault="00C20BAD" w:rsidP="00C20BAD">
            <w:pPr>
              <w:pStyle w:val="ListParagraph"/>
              <w:numPr>
                <w:ilvl w:val="0"/>
                <w:numId w:val="15"/>
              </w:numPr>
              <w:ind w:left="414"/>
              <w:rPr>
                <w:rFonts w:ascii="Times New Roman" w:hAnsi="Times New Roman"/>
                <w:sz w:val="24"/>
              </w:rPr>
            </w:pPr>
            <w:r w:rsidRPr="00C20BAD">
              <w:rPr>
                <w:rFonts w:ascii="Times New Roman" w:hAnsi="Times New Roman"/>
                <w:b/>
                <w:bCs/>
                <w:sz w:val="24"/>
              </w:rPr>
              <w:t>Recorded lectures on YouTube</w:t>
            </w:r>
          </w:p>
        </w:tc>
      </w:tr>
    </w:tbl>
    <w:p w14:paraId="75F26C21" w14:textId="77777777" w:rsidR="00B05912" w:rsidRPr="0003236B" w:rsidRDefault="00B05912" w:rsidP="00DE602A">
      <w:pPr>
        <w:rPr>
          <w:rFonts w:ascii="Times New Roman" w:hAnsi="Times New Roman"/>
          <w:sz w:val="24"/>
        </w:rPr>
      </w:pPr>
    </w:p>
    <w:p w14:paraId="1262DF7F" w14:textId="568A7F0D" w:rsidR="004D364A" w:rsidRPr="0003236B" w:rsidRDefault="00A379F8" w:rsidP="00DE602A">
      <w:pPr>
        <w:rPr>
          <w:rFonts w:ascii="Times New Roman" w:hAnsi="Times New Roman"/>
          <w:b/>
          <w:bCs/>
          <w:sz w:val="24"/>
        </w:rPr>
      </w:pPr>
      <w:r>
        <w:rPr>
          <w:rFonts w:ascii="Times New Roman" w:hAnsi="Times New Roman" w:hint="cs"/>
          <w:b/>
          <w:bCs/>
          <w:sz w:val="24"/>
          <w:rtl/>
        </w:rPr>
        <w:t>27</w:t>
      </w:r>
      <w:r w:rsidR="004D364A" w:rsidRPr="0003236B">
        <w:rPr>
          <w:rFonts w:ascii="Times New Roman" w:hAnsi="Times New Roman"/>
          <w:b/>
          <w:bCs/>
          <w:sz w:val="24"/>
        </w:rPr>
        <w:t xml:space="preserve"> Additional information:</w:t>
      </w:r>
    </w:p>
    <w:p w14:paraId="7624BCD0" w14:textId="77777777" w:rsidR="00DE602A" w:rsidRPr="0003236B" w:rsidRDefault="00DE602A" w:rsidP="00DE602A">
      <w:pPr>
        <w:rPr>
          <w:rFonts w:ascii="Times New Roman" w:hAnsi="Times New Roman"/>
          <w:sz w:val="24"/>
        </w:rPr>
      </w:pP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4D364A" w:rsidRPr="0003236B" w14:paraId="37DB51AA" w14:textId="77777777" w:rsidTr="00F93F1F">
        <w:tc>
          <w:tcPr>
            <w:tcW w:w="10008" w:type="dxa"/>
          </w:tcPr>
          <w:p w14:paraId="66ADE29B" w14:textId="76D307EB" w:rsidR="004D364A" w:rsidRPr="0003236B" w:rsidRDefault="00192A26" w:rsidP="00192A26">
            <w:pPr>
              <w:tabs>
                <w:tab w:val="left" w:pos="298"/>
              </w:tabs>
              <w:rPr>
                <w:rFonts w:ascii="Times New Roman" w:hAnsi="Times New Roman"/>
                <w:sz w:val="24"/>
              </w:rPr>
            </w:pPr>
            <w:r>
              <w:rPr>
                <w:rFonts w:ascii="Times New Roman" w:hAnsi="Times New Roman"/>
                <w:sz w:val="24"/>
              </w:rPr>
              <w:tab/>
              <w:t>-</w:t>
            </w:r>
          </w:p>
        </w:tc>
      </w:tr>
    </w:tbl>
    <w:p w14:paraId="73D8BC2C" w14:textId="77777777" w:rsidR="004D364A" w:rsidRPr="0003236B" w:rsidRDefault="004D364A" w:rsidP="00DE602A">
      <w:pPr>
        <w:rPr>
          <w:rFonts w:ascii="Times New Roman" w:hAnsi="Times New Roman"/>
          <w:sz w:val="24"/>
        </w:rPr>
      </w:pPr>
    </w:p>
    <w:p w14:paraId="16215288" w14:textId="40EC520D" w:rsidR="004D364A" w:rsidRPr="0003236B" w:rsidRDefault="004D364A" w:rsidP="00523D37">
      <w:pPr>
        <w:rPr>
          <w:rFonts w:ascii="Times New Roman" w:hAnsi="Times New Roman"/>
          <w:sz w:val="24"/>
        </w:rPr>
      </w:pPr>
      <w:r w:rsidRPr="0003236B">
        <w:rPr>
          <w:rFonts w:ascii="Times New Roman" w:hAnsi="Times New Roman"/>
          <w:sz w:val="24"/>
        </w:rPr>
        <w:t xml:space="preserve">Name of Course Coordinator: </w:t>
      </w:r>
      <w:r w:rsidR="001E34AB" w:rsidRPr="00405E83">
        <w:rPr>
          <w:rFonts w:ascii="Times New Roman" w:hAnsi="Times New Roman"/>
          <w:b/>
          <w:bCs/>
          <w:sz w:val="24"/>
        </w:rPr>
        <w:t xml:space="preserve">Dr. </w:t>
      </w:r>
      <w:proofErr w:type="spellStart"/>
      <w:r w:rsidR="001E34AB" w:rsidRPr="00405E83">
        <w:rPr>
          <w:rFonts w:ascii="Times New Roman" w:hAnsi="Times New Roman"/>
          <w:b/>
          <w:bCs/>
          <w:sz w:val="24"/>
        </w:rPr>
        <w:t>Ziad</w:t>
      </w:r>
      <w:proofErr w:type="spellEnd"/>
      <w:r w:rsidR="001E34AB" w:rsidRPr="00405E83">
        <w:rPr>
          <w:rFonts w:ascii="Times New Roman" w:hAnsi="Times New Roman"/>
          <w:b/>
          <w:bCs/>
          <w:sz w:val="24"/>
        </w:rPr>
        <w:t xml:space="preserve"> </w:t>
      </w:r>
      <w:proofErr w:type="spellStart"/>
      <w:r w:rsidR="001E34AB" w:rsidRPr="00405E83">
        <w:rPr>
          <w:rFonts w:ascii="Times New Roman" w:hAnsi="Times New Roman"/>
          <w:b/>
          <w:bCs/>
          <w:sz w:val="24"/>
        </w:rPr>
        <w:t>Shr</w:t>
      </w:r>
      <w:r w:rsidR="000D39ED">
        <w:rPr>
          <w:rFonts w:ascii="Times New Roman" w:hAnsi="Times New Roman"/>
          <w:b/>
          <w:bCs/>
          <w:sz w:val="24"/>
        </w:rPr>
        <w:t>a</w:t>
      </w:r>
      <w:r w:rsidR="001E34AB" w:rsidRPr="00405E83">
        <w:rPr>
          <w:rFonts w:ascii="Times New Roman" w:hAnsi="Times New Roman"/>
          <w:b/>
          <w:bCs/>
          <w:sz w:val="24"/>
        </w:rPr>
        <w:t>ideh</w:t>
      </w:r>
      <w:proofErr w:type="spellEnd"/>
      <w:r w:rsidR="004E479F">
        <w:rPr>
          <w:rFonts w:ascii="Times New Roman" w:hAnsi="Times New Roman"/>
          <w:b/>
          <w:bCs/>
          <w:sz w:val="24"/>
        </w:rPr>
        <w:t>.</w:t>
      </w:r>
      <w:r w:rsidR="001E34AB" w:rsidRPr="0003236B">
        <w:rPr>
          <w:rFonts w:ascii="Times New Roman" w:hAnsi="Times New Roman"/>
          <w:sz w:val="24"/>
        </w:rPr>
        <w:t xml:space="preserve"> </w:t>
      </w:r>
      <w:r w:rsidRPr="0003236B">
        <w:rPr>
          <w:rFonts w:ascii="Times New Roman" w:hAnsi="Times New Roman"/>
          <w:sz w:val="24"/>
        </w:rPr>
        <w:t xml:space="preserve">Signature: </w:t>
      </w:r>
      <w:r w:rsidR="000D39ED">
        <w:rPr>
          <w:rFonts w:ascii="Times New Roman" w:hAnsi="Times New Roman"/>
          <w:sz w:val="24"/>
        </w:rPr>
        <w:t xml:space="preserve"> </w:t>
      </w:r>
      <w:r w:rsidR="004E479F">
        <w:rPr>
          <w:noProof/>
        </w:rPr>
        <w:drawing>
          <wp:inline distT="0" distB="0" distL="0" distR="0" wp14:anchorId="6A689412" wp14:editId="1E5840DC">
            <wp:extent cx="1171575" cy="375184"/>
            <wp:effectExtent l="0" t="0" r="0" b="6350"/>
            <wp:docPr id="3" name="Picture 3" descr="C:\Users\dr\Desktop\[Originals]\Ziad Shraideh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Desktop\[Originals]\Ziad Shraideh Signature.jpg"/>
                    <pic:cNvPicPr>
                      <a:picLocks noChangeAspect="1" noChangeArrowheads="1"/>
                    </pic:cNvPicPr>
                  </pic:nvPicPr>
                  <pic:blipFill>
                    <a:blip r:embed="rId15" cstate="print"/>
                    <a:srcRect/>
                    <a:stretch>
                      <a:fillRect/>
                    </a:stretch>
                  </pic:blipFill>
                  <pic:spPr bwMode="auto">
                    <a:xfrm>
                      <a:off x="0" y="0"/>
                      <a:ext cx="1240872" cy="397376"/>
                    </a:xfrm>
                    <a:prstGeom prst="rect">
                      <a:avLst/>
                    </a:prstGeom>
                    <a:noFill/>
                    <a:ln w="9525">
                      <a:noFill/>
                      <a:miter lim="800000"/>
                      <a:headEnd/>
                      <a:tailEnd/>
                    </a:ln>
                  </pic:spPr>
                </pic:pic>
              </a:graphicData>
            </a:graphic>
          </wp:inline>
        </w:drawing>
      </w:r>
      <w:r w:rsidR="004E479F">
        <w:rPr>
          <w:rFonts w:ascii="Times New Roman" w:hAnsi="Times New Roman"/>
          <w:sz w:val="24"/>
        </w:rPr>
        <w:t xml:space="preserve">   </w:t>
      </w:r>
      <w:r w:rsidR="001619F5">
        <w:rPr>
          <w:rFonts w:ascii="Times New Roman" w:hAnsi="Times New Roman"/>
          <w:sz w:val="24"/>
        </w:rPr>
        <w:t xml:space="preserve">Date: </w:t>
      </w:r>
      <w:r w:rsidR="000D39ED">
        <w:rPr>
          <w:rFonts w:ascii="Times New Roman" w:hAnsi="Times New Roman"/>
          <w:sz w:val="24"/>
        </w:rPr>
        <w:t>1</w:t>
      </w:r>
      <w:r w:rsidR="00523D37">
        <w:rPr>
          <w:rFonts w:ascii="Times New Roman" w:hAnsi="Times New Roman"/>
          <w:sz w:val="24"/>
        </w:rPr>
        <w:t>7</w:t>
      </w:r>
      <w:r w:rsidR="000D39ED">
        <w:rPr>
          <w:rFonts w:ascii="Times New Roman" w:hAnsi="Times New Roman"/>
          <w:sz w:val="24"/>
        </w:rPr>
        <w:t>.2.2021</w:t>
      </w:r>
    </w:p>
    <w:p w14:paraId="1767EA80" w14:textId="77777777" w:rsidR="00DE602A" w:rsidRPr="0003236B" w:rsidRDefault="00DE602A" w:rsidP="00DE602A">
      <w:pPr>
        <w:rPr>
          <w:rFonts w:ascii="Times New Roman" w:hAnsi="Times New Roman"/>
          <w:sz w:val="24"/>
        </w:rPr>
      </w:pPr>
    </w:p>
    <w:p w14:paraId="089BE1BB" w14:textId="0F9CF86F" w:rsidR="004D364A" w:rsidRPr="0003236B" w:rsidRDefault="004D364A" w:rsidP="00DE602A">
      <w:pPr>
        <w:rPr>
          <w:rFonts w:ascii="Times New Roman" w:hAnsi="Times New Roman"/>
          <w:sz w:val="24"/>
        </w:rPr>
      </w:pPr>
      <w:r w:rsidRPr="0003236B">
        <w:rPr>
          <w:rFonts w:ascii="Times New Roman" w:hAnsi="Times New Roman"/>
          <w:sz w:val="24"/>
        </w:rPr>
        <w:t xml:space="preserve">Head of </w:t>
      </w:r>
      <w:r w:rsidR="00CE3E14" w:rsidRPr="0003236B">
        <w:rPr>
          <w:rFonts w:ascii="Times New Roman" w:hAnsi="Times New Roman"/>
          <w:sz w:val="24"/>
        </w:rPr>
        <w:t>C</w:t>
      </w:r>
      <w:r w:rsidRPr="0003236B">
        <w:rPr>
          <w:rFonts w:ascii="Times New Roman" w:hAnsi="Times New Roman"/>
          <w:sz w:val="24"/>
        </w:rPr>
        <w:t xml:space="preserve">urriculum </w:t>
      </w:r>
      <w:r w:rsidR="00CE3E14" w:rsidRPr="0003236B">
        <w:rPr>
          <w:rFonts w:ascii="Times New Roman" w:hAnsi="Times New Roman"/>
          <w:sz w:val="24"/>
        </w:rPr>
        <w:t>C</w:t>
      </w:r>
      <w:r w:rsidRPr="0003236B">
        <w:rPr>
          <w:rFonts w:ascii="Times New Roman" w:hAnsi="Times New Roman"/>
          <w:sz w:val="24"/>
        </w:rPr>
        <w:t>ommittee/Department:</w:t>
      </w:r>
      <w:r w:rsidR="001619F5">
        <w:rPr>
          <w:rFonts w:ascii="Times New Roman" w:hAnsi="Times New Roman"/>
          <w:sz w:val="24"/>
        </w:rPr>
        <w:t xml:space="preserve"> </w:t>
      </w:r>
      <w:r w:rsidRPr="0003236B">
        <w:rPr>
          <w:rFonts w:ascii="Times New Roman" w:hAnsi="Times New Roman"/>
          <w:sz w:val="24"/>
        </w:rPr>
        <w:t xml:space="preserve"> ---------------------------- Signature: -</w:t>
      </w:r>
      <w:r w:rsidR="00DE602A" w:rsidRPr="0003236B">
        <w:rPr>
          <w:rFonts w:ascii="Times New Roman" w:hAnsi="Times New Roman"/>
          <w:sz w:val="24"/>
        </w:rPr>
        <w:t>-------------------------</w:t>
      </w:r>
    </w:p>
    <w:p w14:paraId="5F2F835F" w14:textId="77777777" w:rsidR="00DE602A" w:rsidRPr="0003236B" w:rsidRDefault="00DE602A" w:rsidP="00DE602A">
      <w:pPr>
        <w:rPr>
          <w:rFonts w:ascii="Times New Roman" w:hAnsi="Times New Roman"/>
          <w:sz w:val="24"/>
        </w:rPr>
      </w:pPr>
    </w:p>
    <w:p w14:paraId="3CCFB572" w14:textId="77777777" w:rsidR="004D364A" w:rsidRPr="0003236B" w:rsidRDefault="004D364A" w:rsidP="00DE602A">
      <w:pPr>
        <w:rPr>
          <w:rFonts w:ascii="Times New Roman" w:hAnsi="Times New Roman"/>
          <w:sz w:val="24"/>
        </w:rPr>
      </w:pPr>
      <w:r w:rsidRPr="0003236B">
        <w:rPr>
          <w:rFonts w:ascii="Times New Roman" w:hAnsi="Times New Roman"/>
          <w:sz w:val="24"/>
        </w:rPr>
        <w:t>Head of Department: ------------------------------------------------------------ Signature: -----------------------</w:t>
      </w:r>
    </w:p>
    <w:p w14:paraId="07709967" w14:textId="77777777" w:rsidR="00DE602A" w:rsidRPr="0003236B" w:rsidRDefault="00DE602A" w:rsidP="00DE602A">
      <w:pPr>
        <w:rPr>
          <w:rFonts w:ascii="Times New Roman" w:hAnsi="Times New Roman"/>
          <w:sz w:val="24"/>
        </w:rPr>
      </w:pPr>
    </w:p>
    <w:p w14:paraId="05B9C6BC" w14:textId="326B1F2E" w:rsidR="004D364A" w:rsidRPr="0003236B" w:rsidRDefault="004D364A" w:rsidP="00DE602A">
      <w:pPr>
        <w:rPr>
          <w:rFonts w:ascii="Times New Roman" w:hAnsi="Times New Roman"/>
          <w:sz w:val="24"/>
        </w:rPr>
      </w:pPr>
      <w:r w:rsidRPr="0003236B">
        <w:rPr>
          <w:rFonts w:ascii="Times New Roman" w:hAnsi="Times New Roman"/>
          <w:sz w:val="24"/>
        </w:rPr>
        <w:t xml:space="preserve">Head of </w:t>
      </w:r>
      <w:r w:rsidR="00CE3E14" w:rsidRPr="0003236B">
        <w:rPr>
          <w:rFonts w:ascii="Times New Roman" w:hAnsi="Times New Roman"/>
          <w:sz w:val="24"/>
        </w:rPr>
        <w:t>C</w:t>
      </w:r>
      <w:r w:rsidRPr="0003236B">
        <w:rPr>
          <w:rFonts w:ascii="Times New Roman" w:hAnsi="Times New Roman"/>
          <w:sz w:val="24"/>
        </w:rPr>
        <w:t xml:space="preserve">urriculum </w:t>
      </w:r>
      <w:r w:rsidR="00CE3E14" w:rsidRPr="0003236B">
        <w:rPr>
          <w:rFonts w:ascii="Times New Roman" w:hAnsi="Times New Roman"/>
          <w:sz w:val="24"/>
        </w:rPr>
        <w:t>C</w:t>
      </w:r>
      <w:r w:rsidRPr="0003236B">
        <w:rPr>
          <w:rFonts w:ascii="Times New Roman" w:hAnsi="Times New Roman"/>
          <w:sz w:val="24"/>
        </w:rPr>
        <w:t>ommittee/Faculty: ---------------------------------------- Signature: -------------------</w:t>
      </w:r>
    </w:p>
    <w:p w14:paraId="4309C442" w14:textId="77777777" w:rsidR="00DE602A" w:rsidRPr="0003236B" w:rsidRDefault="00DE602A" w:rsidP="00DE602A">
      <w:pPr>
        <w:rPr>
          <w:rFonts w:ascii="Times New Roman" w:hAnsi="Times New Roman"/>
          <w:sz w:val="24"/>
        </w:rPr>
      </w:pPr>
    </w:p>
    <w:p w14:paraId="4F8BACF7" w14:textId="1AC9E618" w:rsidR="004B5C8D" w:rsidRPr="0003236B" w:rsidRDefault="004D364A" w:rsidP="00994E76">
      <w:pPr>
        <w:rPr>
          <w:rFonts w:ascii="Times New Roman" w:hAnsi="Times New Roman"/>
          <w:sz w:val="24"/>
          <w:rtl/>
        </w:rPr>
      </w:pPr>
      <w:r w:rsidRPr="0003236B">
        <w:rPr>
          <w:rFonts w:ascii="Times New Roman" w:hAnsi="Times New Roman"/>
          <w:sz w:val="24"/>
        </w:rPr>
        <w:t>Dean: ----------------------------------------------------------</w:t>
      </w:r>
      <w:r w:rsidR="00982A0C">
        <w:rPr>
          <w:rFonts w:ascii="Times New Roman" w:hAnsi="Times New Roman"/>
          <w:sz w:val="24"/>
        </w:rPr>
        <w:t xml:space="preserve"> </w:t>
      </w:r>
      <w:r w:rsidRPr="0003236B">
        <w:rPr>
          <w:rFonts w:ascii="Times New Roman" w:hAnsi="Times New Roman"/>
          <w:sz w:val="24"/>
        </w:rPr>
        <w:t>Signature: -------------------------------------------</w:t>
      </w:r>
    </w:p>
    <w:sectPr w:rsidR="004B5C8D" w:rsidRPr="0003236B" w:rsidSect="004D364A">
      <w:headerReference w:type="default" r:id="rId16"/>
      <w:footerReference w:type="default" r:id="rId17"/>
      <w:headerReference w:type="first" r:id="rId18"/>
      <w:footerReference w:type="first" r:id="rId19"/>
      <w:type w:val="continuous"/>
      <w:pgSz w:w="11906" w:h="16838"/>
      <w:pgMar w:top="576" w:right="864" w:bottom="1440" w:left="864" w:header="720" w:footer="720" w:gutter="288"/>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35D72D" w14:textId="77777777" w:rsidR="00EC26A0" w:rsidRDefault="00EC26A0">
      <w:r>
        <w:separator/>
      </w:r>
    </w:p>
  </w:endnote>
  <w:endnote w:type="continuationSeparator" w:id="0">
    <w:p w14:paraId="265371AF" w14:textId="77777777" w:rsidR="00EC26A0" w:rsidRDefault="00EC2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B2"/>
    <w:family w:val="roman"/>
    <w:pitch w:val="variable"/>
    <w:sig w:usb0="00002003" w:usb1="80000000" w:usb2="00000008" w:usb3="00000000" w:csb0="00000041" w:csb1="00000000"/>
  </w:font>
  <w:font w:name="MS Gothic">
    <w:altName w:val="ＭＳ ゴシック"/>
    <w:panose1 w:val="020B0609070205080204"/>
    <w:charset w:val="80"/>
    <w:family w:val="modern"/>
    <w:pitch w:val="fixed"/>
    <w:sig w:usb0="E00002FF" w:usb1="6AC7FDFB" w:usb2="08000012" w:usb3="00000000" w:csb0="0002009F" w:csb1="00000000"/>
  </w:font>
  <w:font w:name="Sakkal Majalla">
    <w:panose1 w:val="02000000000000000000"/>
    <w:charset w:val="B2"/>
    <w:family w:val="auto"/>
    <w:pitch w:val="variable"/>
    <w:sig w:usb0="80002007" w:usb1="80000000" w:usb2="00000008" w:usb3="00000000" w:csb0="000000D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22262" w14:textId="77777777" w:rsidR="00EB44C8" w:rsidRDefault="00EB44C8" w:rsidP="00382671">
    <w:pPr>
      <w:pStyle w:val="Footer"/>
      <w:rPr>
        <w:rStyle w:val="PageNumber"/>
      </w:rPr>
    </w:pPr>
    <w:r>
      <w:t xml:space="preserve">        </w:t>
    </w:r>
  </w:p>
  <w:p w14:paraId="238DF400" w14:textId="4D35AA5F" w:rsidR="00EB44C8" w:rsidRPr="00653A27" w:rsidRDefault="00EB44C8" w:rsidP="00653A27">
    <w:pPr>
      <w:pStyle w:val="Footer"/>
      <w:bidi/>
      <w:jc w:val="right"/>
      <w:rPr>
        <w:rFonts w:ascii="Sakkal Majalla" w:hAnsi="Sakkal Majalla" w:cs="Sakkal Majalla"/>
        <w:sz w:val="30"/>
        <w:szCs w:val="30"/>
        <w:rtl/>
        <w:lang w:bidi="ar-JO"/>
      </w:rPr>
    </w:pPr>
    <w:r w:rsidRPr="00FE6762">
      <w:rPr>
        <w:rFonts w:ascii="Sakkal Majalla" w:hAnsi="Sakkal Majalla" w:cs="Sakkal Majalla"/>
        <w:sz w:val="30"/>
        <w:szCs w:val="30"/>
        <w:lang w:bidi="ar-JO"/>
      </w:rPr>
      <w:t>QF-AQAC-03.0</w:t>
    </w:r>
    <w:r>
      <w:rPr>
        <w:rFonts w:ascii="Sakkal Majalla" w:hAnsi="Sakkal Majalla" w:cs="Sakkal Majalla"/>
        <w:sz w:val="30"/>
        <w:szCs w:val="30"/>
        <w:lang w:bidi="ar-JO"/>
      </w:rPr>
      <w:t>2.1.3</w:t>
    </w:r>
  </w:p>
  <w:p w14:paraId="17D67B25" w14:textId="0CD7FF62" w:rsidR="00EB44C8" w:rsidRDefault="00EB44C8" w:rsidP="00C93248">
    <w:pPr>
      <w:pStyle w:val="Footer"/>
      <w:jc w:val="right"/>
    </w:pPr>
    <w:r>
      <w:fldChar w:fldCharType="begin"/>
    </w:r>
    <w:r>
      <w:instrText xml:space="preserve"> PAGE   \* MERGEFORMAT </w:instrText>
    </w:r>
    <w:r>
      <w:fldChar w:fldCharType="separate"/>
    </w:r>
    <w:r w:rsidR="00523D37">
      <w:rPr>
        <w:noProof/>
      </w:rPr>
      <w:t>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5AD8B" w14:textId="7A91DB13" w:rsidR="00EB44C8" w:rsidRDefault="00EB44C8">
    <w:pPr>
      <w:pStyle w:val="Footer"/>
      <w:jc w:val="right"/>
    </w:pPr>
    <w:r>
      <w:fldChar w:fldCharType="begin"/>
    </w:r>
    <w:r>
      <w:instrText xml:space="preserve"> PAGE   \* MERGEFORMAT </w:instrText>
    </w:r>
    <w:r>
      <w:fldChar w:fldCharType="separate"/>
    </w:r>
    <w:r w:rsidR="00523D37">
      <w:rPr>
        <w:noProof/>
      </w:rPr>
      <w:t>1</w:t>
    </w:r>
    <w:r>
      <w:rPr>
        <w:noProof/>
      </w:rPr>
      <w:fldChar w:fldCharType="end"/>
    </w:r>
  </w:p>
  <w:tbl>
    <w:tblPr>
      <w:bidiVisual/>
      <w:tblW w:w="10178" w:type="dxa"/>
      <w:tblLook w:val="04A0" w:firstRow="1" w:lastRow="0" w:firstColumn="1" w:lastColumn="0" w:noHBand="0" w:noVBand="1"/>
    </w:tblPr>
    <w:tblGrid>
      <w:gridCol w:w="10178"/>
    </w:tblGrid>
    <w:tr w:rsidR="00EB44C8" w14:paraId="0F4A1902" w14:textId="77777777" w:rsidTr="00653A27">
      <w:tc>
        <w:tcPr>
          <w:tcW w:w="10178" w:type="dxa"/>
          <w:shd w:val="clear" w:color="auto" w:fill="auto"/>
        </w:tcPr>
        <w:p w14:paraId="227F78CD" w14:textId="7C547DB4" w:rsidR="00EB44C8" w:rsidRPr="0003236B" w:rsidRDefault="00EB44C8" w:rsidP="0003236B">
          <w:pPr>
            <w:pStyle w:val="Footer"/>
            <w:bidi/>
            <w:jc w:val="right"/>
            <w:rPr>
              <w:rFonts w:ascii="Sakkal Majalla" w:hAnsi="Sakkal Majalla" w:cs="Sakkal Majalla"/>
              <w:sz w:val="30"/>
              <w:szCs w:val="30"/>
              <w:rtl/>
              <w:lang w:bidi="ar-JO"/>
            </w:rPr>
          </w:pPr>
          <w:r w:rsidRPr="00FE6762">
            <w:rPr>
              <w:rFonts w:ascii="Sakkal Majalla" w:hAnsi="Sakkal Majalla" w:cs="Sakkal Majalla"/>
              <w:sz w:val="30"/>
              <w:szCs w:val="30"/>
              <w:lang w:bidi="ar-JO"/>
            </w:rPr>
            <w:t>QF-AQAC-03.0</w:t>
          </w:r>
          <w:r>
            <w:rPr>
              <w:rFonts w:ascii="Sakkal Majalla" w:hAnsi="Sakkal Majalla" w:cs="Sakkal Majalla"/>
              <w:sz w:val="30"/>
              <w:szCs w:val="30"/>
              <w:lang w:bidi="ar-JO"/>
            </w:rPr>
            <w:t>2.1.3</w:t>
          </w:r>
        </w:p>
      </w:tc>
    </w:tr>
  </w:tbl>
  <w:p w14:paraId="28AE0E9C" w14:textId="77777777" w:rsidR="00EB44C8" w:rsidRDefault="00EB44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0A70AB" w14:textId="77777777" w:rsidR="00EC26A0" w:rsidRDefault="00EC26A0">
      <w:r>
        <w:separator/>
      </w:r>
    </w:p>
  </w:footnote>
  <w:footnote w:type="continuationSeparator" w:id="0">
    <w:p w14:paraId="2994A9A8" w14:textId="77777777" w:rsidR="00EC26A0" w:rsidRDefault="00EC26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A84E0" w14:textId="77777777" w:rsidR="00EB44C8" w:rsidRDefault="00EB44C8">
    <w:pPr>
      <w:pStyle w:val="Header"/>
      <w:jc w:val="right"/>
      <w:rPr>
        <w:b/>
        <w:sz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7319D" w14:textId="322A1D50" w:rsidR="00EB44C8" w:rsidRDefault="00EB44C8" w:rsidP="00A47C18">
    <w:pPr>
      <w:jc w:val="right"/>
      <w:rPr>
        <w:rFonts w:ascii="Simplified Arabic" w:hAnsi="Simplified Arabic" w:cs="Simplified Arabic"/>
        <w:sz w:val="22"/>
        <w:szCs w:val="22"/>
      </w:rPr>
    </w:pPr>
    <w:r w:rsidRPr="005225C7">
      <w:rPr>
        <w:rFonts w:ascii="Calibri" w:hAnsi="Calibri"/>
        <w:noProof/>
        <w:sz w:val="3276"/>
        <w:szCs w:val="3276"/>
      </w:rPr>
      <w:drawing>
        <wp:anchor distT="0" distB="0" distL="114300" distR="114300" simplePos="0" relativeHeight="251658240" behindDoc="0" locked="0" layoutInCell="1" allowOverlap="1" wp14:anchorId="69C4B3C5" wp14:editId="393E9D6C">
          <wp:simplePos x="0" y="0"/>
          <wp:positionH relativeFrom="margin">
            <wp:posOffset>5668645</wp:posOffset>
          </wp:positionH>
          <wp:positionV relativeFrom="margin">
            <wp:posOffset>-1238250</wp:posOffset>
          </wp:positionV>
          <wp:extent cx="504825" cy="5715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l="5344" r="8397"/>
                  <a:stretch>
                    <a:fillRect/>
                  </a:stretch>
                </pic:blipFill>
                <pic:spPr bwMode="auto">
                  <a:xfrm>
                    <a:off x="0" y="0"/>
                    <a:ext cx="504825" cy="571500"/>
                  </a:xfrm>
                  <a:prstGeom prst="rect">
                    <a:avLst/>
                  </a:prstGeom>
                  <a:noFill/>
                </pic:spPr>
              </pic:pic>
            </a:graphicData>
          </a:graphic>
          <wp14:sizeRelH relativeFrom="page">
            <wp14:pctWidth>0</wp14:pctWidth>
          </wp14:sizeRelH>
          <wp14:sizeRelV relativeFrom="page">
            <wp14:pctHeight>0</wp14:pctHeight>
          </wp14:sizeRelV>
        </wp:anchor>
      </w:drawing>
    </w:r>
    <w:r w:rsidRPr="005225C7">
      <w:rPr>
        <w:rFonts w:ascii="Calibri" w:hAnsi="Calibri"/>
        <w:noProof/>
        <w:sz w:val="3276"/>
        <w:szCs w:val="3276"/>
      </w:rPr>
      <w:drawing>
        <wp:anchor distT="0" distB="0" distL="114300" distR="114300" simplePos="0" relativeHeight="251657216" behindDoc="0" locked="0" layoutInCell="1" allowOverlap="1" wp14:anchorId="3A3181AE" wp14:editId="5BA4B20B">
          <wp:simplePos x="0" y="0"/>
          <wp:positionH relativeFrom="margin">
            <wp:posOffset>-38100</wp:posOffset>
          </wp:positionH>
          <wp:positionV relativeFrom="margin">
            <wp:posOffset>-1223010</wp:posOffset>
          </wp:positionV>
          <wp:extent cx="1066800" cy="5562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556260"/>
                  </a:xfrm>
                  <a:prstGeom prst="rect">
                    <a:avLst/>
                  </a:prstGeom>
                  <a:noFill/>
                </pic:spPr>
              </pic:pic>
            </a:graphicData>
          </a:graphic>
          <wp14:sizeRelH relativeFrom="page">
            <wp14:pctWidth>0</wp14:pctWidth>
          </wp14:sizeRelH>
          <wp14:sizeRelV relativeFrom="page">
            <wp14:pctHeight>0</wp14:pctHeight>
          </wp14:sizeRelV>
        </wp:anchor>
      </w:drawing>
    </w:r>
  </w:p>
  <w:p w14:paraId="35276180" w14:textId="77777777" w:rsidR="00EB44C8" w:rsidRDefault="00EB44C8" w:rsidP="00A47C18">
    <w:pPr>
      <w:rPr>
        <w:rFonts w:ascii="Simplified Arabic" w:hAnsi="Simplified Arabic" w:cs="Simplified Arabic"/>
        <w:sz w:val="22"/>
        <w:szCs w:val="22"/>
      </w:rPr>
    </w:pPr>
  </w:p>
  <w:p w14:paraId="42D442F1" w14:textId="37645595" w:rsidR="00EB44C8" w:rsidRPr="003E75D7" w:rsidRDefault="00EB44C8" w:rsidP="00653A27">
    <w:pPr>
      <w:jc w:val="center"/>
      <w:rPr>
        <w:rFonts w:asciiTheme="majorBidi" w:hAnsiTheme="majorBidi" w:cstheme="majorBidi"/>
        <w:sz w:val="44"/>
        <w:szCs w:val="44"/>
      </w:rPr>
    </w:pPr>
    <w:r w:rsidRPr="003E75D7">
      <w:rPr>
        <w:rFonts w:asciiTheme="majorBidi" w:hAnsiTheme="majorBidi" w:cstheme="majorBidi"/>
        <w:b/>
        <w:bCs/>
        <w:sz w:val="24"/>
      </w:rPr>
      <w:t xml:space="preserve">Course </w:t>
    </w:r>
    <w:r>
      <w:rPr>
        <w:rFonts w:asciiTheme="majorBidi" w:hAnsiTheme="majorBidi" w:cstheme="majorBidi"/>
        <w:b/>
        <w:bCs/>
        <w:sz w:val="24"/>
      </w:rPr>
      <w:t>E-</w:t>
    </w:r>
    <w:r w:rsidRPr="003E75D7">
      <w:rPr>
        <w:rFonts w:asciiTheme="majorBidi" w:hAnsiTheme="majorBidi" w:cstheme="majorBidi"/>
        <w:b/>
        <w:bCs/>
        <w:sz w:val="24"/>
      </w:rPr>
      <w:t>Syllabus</w:t>
    </w:r>
  </w:p>
  <w:p w14:paraId="6418F06A" w14:textId="77777777" w:rsidR="00EB44C8" w:rsidRPr="004F47B6" w:rsidRDefault="00EB44C8" w:rsidP="00A47C18">
    <w:pPr>
      <w:pStyle w:val="Header"/>
      <w:pBdr>
        <w:bottom w:val="thickThinSmallGap" w:sz="24" w:space="0" w:color="622423"/>
      </w:pBdr>
      <w:bidi/>
      <w:jc w:val="center"/>
      <w:rPr>
        <w:rFonts w:ascii="Cambria" w:hAnsi="Cambria"/>
        <w:sz w:val="2"/>
        <w:szCs w:val="2"/>
        <w:lang w:bidi="ar-JO"/>
      </w:rPr>
    </w:pPr>
  </w:p>
  <w:p w14:paraId="2BCBFCAF" w14:textId="77777777" w:rsidR="00EB44C8" w:rsidRDefault="00EB44C8">
    <w:pPr>
      <w:pStyle w:val="Header"/>
      <w:jc w:val="right"/>
      <w:rPr>
        <w:b/>
        <w:sz w:val="28"/>
      </w:rPr>
    </w:pPr>
  </w:p>
  <w:p w14:paraId="4BA987CF" w14:textId="77777777" w:rsidR="00EB44C8" w:rsidRDefault="00EB44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77084"/>
    <w:multiLevelType w:val="hybridMultilevel"/>
    <w:tmpl w:val="8FAEB3F0"/>
    <w:lvl w:ilvl="0" w:tplc="5DA28462">
      <w:start w:val="1"/>
      <w:numFmt w:val="bullet"/>
      <w:pStyle w:val="ps1bullet"/>
      <w:lvlText w:val=""/>
      <w:lvlJc w:val="left"/>
      <w:pPr>
        <w:tabs>
          <w:tab w:val="num" w:pos="288"/>
        </w:tabs>
        <w:ind w:left="288" w:hanging="28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990129"/>
    <w:multiLevelType w:val="hybridMultilevel"/>
    <w:tmpl w:val="7A26613C"/>
    <w:lvl w:ilvl="0" w:tplc="4CE0B0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512629"/>
    <w:multiLevelType w:val="multilevel"/>
    <w:tmpl w:val="84321B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9BA5830"/>
    <w:multiLevelType w:val="hybridMultilevel"/>
    <w:tmpl w:val="7A26613C"/>
    <w:lvl w:ilvl="0" w:tplc="4CE0B0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EA4D72"/>
    <w:multiLevelType w:val="hybridMultilevel"/>
    <w:tmpl w:val="51C8DC16"/>
    <w:lvl w:ilvl="0" w:tplc="AC1A0104">
      <w:start w:val="1"/>
      <w:numFmt w:val="decimal"/>
      <w:lvlText w:val="A%1-"/>
      <w:lvlJc w:val="left"/>
      <w:pPr>
        <w:ind w:left="2204"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15:restartNumberingAfterBreak="0">
    <w:nsid w:val="0FCA6ED6"/>
    <w:multiLevelType w:val="hybridMultilevel"/>
    <w:tmpl w:val="B4521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CA5845"/>
    <w:multiLevelType w:val="hybridMultilevel"/>
    <w:tmpl w:val="AF8AC5F0"/>
    <w:lvl w:ilvl="0" w:tplc="60809A8E">
      <w:start w:val="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6F61DE"/>
    <w:multiLevelType w:val="hybridMultilevel"/>
    <w:tmpl w:val="B3508FB6"/>
    <w:lvl w:ilvl="0" w:tplc="4CE0B0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3B6B33"/>
    <w:multiLevelType w:val="hybridMultilevel"/>
    <w:tmpl w:val="8FA4EF0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6D1907"/>
    <w:multiLevelType w:val="hybridMultilevel"/>
    <w:tmpl w:val="7A26613C"/>
    <w:lvl w:ilvl="0" w:tplc="4CE0B0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022C95"/>
    <w:multiLevelType w:val="hybridMultilevel"/>
    <w:tmpl w:val="D096C1E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4815C0"/>
    <w:multiLevelType w:val="hybridMultilevel"/>
    <w:tmpl w:val="5CB02F7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E340544"/>
    <w:multiLevelType w:val="hybridMultilevel"/>
    <w:tmpl w:val="6F0EC6EA"/>
    <w:lvl w:ilvl="0" w:tplc="4CE0B0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650E95"/>
    <w:multiLevelType w:val="hybridMultilevel"/>
    <w:tmpl w:val="2AB499C0"/>
    <w:lvl w:ilvl="0" w:tplc="3410D82E">
      <w:start w:val="1"/>
      <w:numFmt w:val="decimal"/>
      <w:lvlText w:val="B%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15:restartNumberingAfterBreak="0">
    <w:nsid w:val="7DA5792A"/>
    <w:multiLevelType w:val="hybridMultilevel"/>
    <w:tmpl w:val="7478B4D6"/>
    <w:lvl w:ilvl="0" w:tplc="0B40144C">
      <w:start w:val="1"/>
      <w:numFmt w:val="decimal"/>
      <w:pStyle w:val="ps1numbered"/>
      <w:lvlText w:val="%1."/>
      <w:lvlJc w:val="left"/>
      <w:pPr>
        <w:tabs>
          <w:tab w:val="num" w:pos="720"/>
        </w:tabs>
        <w:ind w:left="72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14"/>
  </w:num>
  <w:num w:numId="2">
    <w:abstractNumId w:val="0"/>
  </w:num>
  <w:num w:numId="3">
    <w:abstractNumId w:val="10"/>
  </w:num>
  <w:num w:numId="4">
    <w:abstractNumId w:val="12"/>
  </w:num>
  <w:num w:numId="5">
    <w:abstractNumId w:val="11"/>
  </w:num>
  <w:num w:numId="6">
    <w:abstractNumId w:val="6"/>
  </w:num>
  <w:num w:numId="7">
    <w:abstractNumId w:val="8"/>
  </w:num>
  <w:num w:numId="8">
    <w:abstractNumId w:val="7"/>
  </w:num>
  <w:num w:numId="9">
    <w:abstractNumId w:val="2"/>
  </w:num>
  <w:num w:numId="10">
    <w:abstractNumId w:val="9"/>
  </w:num>
  <w:num w:numId="11">
    <w:abstractNumId w:val="1"/>
  </w:num>
  <w:num w:numId="12">
    <w:abstractNumId w:val="3"/>
  </w:num>
  <w:num w:numId="13">
    <w:abstractNumId w:val="4"/>
  </w:num>
  <w:num w:numId="14">
    <w:abstractNumId w:val="13"/>
  </w:num>
  <w:num w:numId="15">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6DA"/>
    <w:rsid w:val="0000031E"/>
    <w:rsid w:val="00000C07"/>
    <w:rsid w:val="00002735"/>
    <w:rsid w:val="00004C72"/>
    <w:rsid w:val="0001137E"/>
    <w:rsid w:val="00013C24"/>
    <w:rsid w:val="000165F1"/>
    <w:rsid w:val="00016899"/>
    <w:rsid w:val="000177B5"/>
    <w:rsid w:val="0002388B"/>
    <w:rsid w:val="00024732"/>
    <w:rsid w:val="0003236B"/>
    <w:rsid w:val="000346BB"/>
    <w:rsid w:val="00035167"/>
    <w:rsid w:val="00044043"/>
    <w:rsid w:val="00047D5D"/>
    <w:rsid w:val="00051DAC"/>
    <w:rsid w:val="00055728"/>
    <w:rsid w:val="00057CD0"/>
    <w:rsid w:val="0006104C"/>
    <w:rsid w:val="00067406"/>
    <w:rsid w:val="000700F3"/>
    <w:rsid w:val="00076DAF"/>
    <w:rsid w:val="0009503C"/>
    <w:rsid w:val="00097E75"/>
    <w:rsid w:val="000B386A"/>
    <w:rsid w:val="000C1678"/>
    <w:rsid w:val="000C17DB"/>
    <w:rsid w:val="000C29FB"/>
    <w:rsid w:val="000C47AB"/>
    <w:rsid w:val="000D39ED"/>
    <w:rsid w:val="000E10C1"/>
    <w:rsid w:val="000E7D8B"/>
    <w:rsid w:val="000F6AE2"/>
    <w:rsid w:val="00100132"/>
    <w:rsid w:val="001128D9"/>
    <w:rsid w:val="001143B0"/>
    <w:rsid w:val="00121183"/>
    <w:rsid w:val="0012294E"/>
    <w:rsid w:val="00144561"/>
    <w:rsid w:val="00147137"/>
    <w:rsid w:val="00150244"/>
    <w:rsid w:val="00150C7F"/>
    <w:rsid w:val="001539BC"/>
    <w:rsid w:val="001543F3"/>
    <w:rsid w:val="00154D58"/>
    <w:rsid w:val="001619F5"/>
    <w:rsid w:val="001711B8"/>
    <w:rsid w:val="0017148E"/>
    <w:rsid w:val="00172634"/>
    <w:rsid w:val="001731B3"/>
    <w:rsid w:val="001860CB"/>
    <w:rsid w:val="00186C8E"/>
    <w:rsid w:val="00191C15"/>
    <w:rsid w:val="00192A26"/>
    <w:rsid w:val="001A18F1"/>
    <w:rsid w:val="001B7DE1"/>
    <w:rsid w:val="001C18DF"/>
    <w:rsid w:val="001D5714"/>
    <w:rsid w:val="001E179B"/>
    <w:rsid w:val="001E34AB"/>
    <w:rsid w:val="001F1E38"/>
    <w:rsid w:val="001F26BA"/>
    <w:rsid w:val="001F31EA"/>
    <w:rsid w:val="001F605E"/>
    <w:rsid w:val="001F78D5"/>
    <w:rsid w:val="00201381"/>
    <w:rsid w:val="002026E9"/>
    <w:rsid w:val="0020349A"/>
    <w:rsid w:val="00206D04"/>
    <w:rsid w:val="002125A3"/>
    <w:rsid w:val="00212B07"/>
    <w:rsid w:val="00214A83"/>
    <w:rsid w:val="002346F7"/>
    <w:rsid w:val="002364C4"/>
    <w:rsid w:val="00237AD0"/>
    <w:rsid w:val="002445EA"/>
    <w:rsid w:val="00257855"/>
    <w:rsid w:val="00266E80"/>
    <w:rsid w:val="00281089"/>
    <w:rsid w:val="002835BE"/>
    <w:rsid w:val="002902B4"/>
    <w:rsid w:val="00291693"/>
    <w:rsid w:val="002A771F"/>
    <w:rsid w:val="002B6397"/>
    <w:rsid w:val="002C2735"/>
    <w:rsid w:val="002D0E1D"/>
    <w:rsid w:val="002D7AB5"/>
    <w:rsid w:val="00310A24"/>
    <w:rsid w:val="00310FB2"/>
    <w:rsid w:val="00314838"/>
    <w:rsid w:val="003173A1"/>
    <w:rsid w:val="00322A70"/>
    <w:rsid w:val="003259AF"/>
    <w:rsid w:val="00327A0D"/>
    <w:rsid w:val="00332B9A"/>
    <w:rsid w:val="0033559A"/>
    <w:rsid w:val="00337B00"/>
    <w:rsid w:val="003411E7"/>
    <w:rsid w:val="00350DC9"/>
    <w:rsid w:val="00355034"/>
    <w:rsid w:val="003572F3"/>
    <w:rsid w:val="00373FBD"/>
    <w:rsid w:val="00376B6C"/>
    <w:rsid w:val="00382671"/>
    <w:rsid w:val="003843EA"/>
    <w:rsid w:val="00391AE6"/>
    <w:rsid w:val="00396867"/>
    <w:rsid w:val="003A2D02"/>
    <w:rsid w:val="003A7141"/>
    <w:rsid w:val="003B2635"/>
    <w:rsid w:val="003B2C77"/>
    <w:rsid w:val="003B332E"/>
    <w:rsid w:val="003C3BF5"/>
    <w:rsid w:val="003C46B8"/>
    <w:rsid w:val="003D4BAB"/>
    <w:rsid w:val="003E1014"/>
    <w:rsid w:val="003E75D7"/>
    <w:rsid w:val="0040020F"/>
    <w:rsid w:val="0040165E"/>
    <w:rsid w:val="00405E83"/>
    <w:rsid w:val="0040730C"/>
    <w:rsid w:val="0041420B"/>
    <w:rsid w:val="00417600"/>
    <w:rsid w:val="004202C0"/>
    <w:rsid w:val="00420B90"/>
    <w:rsid w:val="0042205B"/>
    <w:rsid w:val="00423952"/>
    <w:rsid w:val="00423C58"/>
    <w:rsid w:val="00426698"/>
    <w:rsid w:val="00427898"/>
    <w:rsid w:val="004342E5"/>
    <w:rsid w:val="0043596C"/>
    <w:rsid w:val="00437012"/>
    <w:rsid w:val="00441155"/>
    <w:rsid w:val="00453BFA"/>
    <w:rsid w:val="00461DE7"/>
    <w:rsid w:val="0046445B"/>
    <w:rsid w:val="004723DA"/>
    <w:rsid w:val="00472BA9"/>
    <w:rsid w:val="004832DA"/>
    <w:rsid w:val="004917D3"/>
    <w:rsid w:val="0049189F"/>
    <w:rsid w:val="00496DA5"/>
    <w:rsid w:val="004A707E"/>
    <w:rsid w:val="004B5C8D"/>
    <w:rsid w:val="004C39CD"/>
    <w:rsid w:val="004D364A"/>
    <w:rsid w:val="004E470F"/>
    <w:rsid w:val="004E479F"/>
    <w:rsid w:val="004F493F"/>
    <w:rsid w:val="004F5E0C"/>
    <w:rsid w:val="005025BE"/>
    <w:rsid w:val="00505016"/>
    <w:rsid w:val="005142DD"/>
    <w:rsid w:val="0051542F"/>
    <w:rsid w:val="00515C46"/>
    <w:rsid w:val="00516CD5"/>
    <w:rsid w:val="005225C7"/>
    <w:rsid w:val="00523D37"/>
    <w:rsid w:val="005303D7"/>
    <w:rsid w:val="005472E9"/>
    <w:rsid w:val="00556B3F"/>
    <w:rsid w:val="0056516B"/>
    <w:rsid w:val="00566469"/>
    <w:rsid w:val="005704F2"/>
    <w:rsid w:val="00572F9A"/>
    <w:rsid w:val="00583F44"/>
    <w:rsid w:val="005867A1"/>
    <w:rsid w:val="00592640"/>
    <w:rsid w:val="00594083"/>
    <w:rsid w:val="00596E06"/>
    <w:rsid w:val="005B1749"/>
    <w:rsid w:val="005B4772"/>
    <w:rsid w:val="005B51FB"/>
    <w:rsid w:val="005C0BF7"/>
    <w:rsid w:val="005E4E81"/>
    <w:rsid w:val="005E5DCC"/>
    <w:rsid w:val="005F0FCB"/>
    <w:rsid w:val="005F6947"/>
    <w:rsid w:val="0060001F"/>
    <w:rsid w:val="00606D03"/>
    <w:rsid w:val="00616DF2"/>
    <w:rsid w:val="00620096"/>
    <w:rsid w:val="00625256"/>
    <w:rsid w:val="00627DDC"/>
    <w:rsid w:val="006332ED"/>
    <w:rsid w:val="00640A36"/>
    <w:rsid w:val="006457F7"/>
    <w:rsid w:val="0064628C"/>
    <w:rsid w:val="00653A27"/>
    <w:rsid w:val="0065620B"/>
    <w:rsid w:val="00666969"/>
    <w:rsid w:val="00671D3D"/>
    <w:rsid w:val="00671F00"/>
    <w:rsid w:val="0067568D"/>
    <w:rsid w:val="00676685"/>
    <w:rsid w:val="00683A68"/>
    <w:rsid w:val="00684C70"/>
    <w:rsid w:val="00693873"/>
    <w:rsid w:val="006A38BD"/>
    <w:rsid w:val="006A5EFA"/>
    <w:rsid w:val="006B022D"/>
    <w:rsid w:val="006C2C6F"/>
    <w:rsid w:val="006C545B"/>
    <w:rsid w:val="006C6724"/>
    <w:rsid w:val="006E0C09"/>
    <w:rsid w:val="006E6EE4"/>
    <w:rsid w:val="006F70C6"/>
    <w:rsid w:val="007022AA"/>
    <w:rsid w:val="00711EB6"/>
    <w:rsid w:val="00715328"/>
    <w:rsid w:val="00723D23"/>
    <w:rsid w:val="0072550C"/>
    <w:rsid w:val="007265EC"/>
    <w:rsid w:val="00730C65"/>
    <w:rsid w:val="00732C31"/>
    <w:rsid w:val="00733CE5"/>
    <w:rsid w:val="00735DCD"/>
    <w:rsid w:val="0075066C"/>
    <w:rsid w:val="0075627D"/>
    <w:rsid w:val="00756EC9"/>
    <w:rsid w:val="00757F49"/>
    <w:rsid w:val="00761E80"/>
    <w:rsid w:val="007643B7"/>
    <w:rsid w:val="00764C46"/>
    <w:rsid w:val="00775228"/>
    <w:rsid w:val="00781174"/>
    <w:rsid w:val="007943BC"/>
    <w:rsid w:val="007957AA"/>
    <w:rsid w:val="00797D4D"/>
    <w:rsid w:val="007A777D"/>
    <w:rsid w:val="007B266D"/>
    <w:rsid w:val="007B31BF"/>
    <w:rsid w:val="007B4514"/>
    <w:rsid w:val="007D1F60"/>
    <w:rsid w:val="007D2D95"/>
    <w:rsid w:val="007D6082"/>
    <w:rsid w:val="007D6634"/>
    <w:rsid w:val="007D76F3"/>
    <w:rsid w:val="007E0741"/>
    <w:rsid w:val="007E4658"/>
    <w:rsid w:val="007E6A69"/>
    <w:rsid w:val="007F2B06"/>
    <w:rsid w:val="007F629D"/>
    <w:rsid w:val="00800013"/>
    <w:rsid w:val="00800C80"/>
    <w:rsid w:val="008016F7"/>
    <w:rsid w:val="00804135"/>
    <w:rsid w:val="00806035"/>
    <w:rsid w:val="00807D2E"/>
    <w:rsid w:val="0081060D"/>
    <w:rsid w:val="008219A2"/>
    <w:rsid w:val="00824627"/>
    <w:rsid w:val="00825B72"/>
    <w:rsid w:val="00832EDA"/>
    <w:rsid w:val="00840524"/>
    <w:rsid w:val="0084401D"/>
    <w:rsid w:val="00847D78"/>
    <w:rsid w:val="00852826"/>
    <w:rsid w:val="00862D56"/>
    <w:rsid w:val="00862D96"/>
    <w:rsid w:val="00863535"/>
    <w:rsid w:val="008742AF"/>
    <w:rsid w:val="00880DAA"/>
    <w:rsid w:val="00881867"/>
    <w:rsid w:val="00881B31"/>
    <w:rsid w:val="00882252"/>
    <w:rsid w:val="00882D6E"/>
    <w:rsid w:val="008833FE"/>
    <w:rsid w:val="008845C8"/>
    <w:rsid w:val="00885F86"/>
    <w:rsid w:val="00887DB7"/>
    <w:rsid w:val="008908B7"/>
    <w:rsid w:val="008A0B22"/>
    <w:rsid w:val="008A675B"/>
    <w:rsid w:val="008A7BCD"/>
    <w:rsid w:val="008B05EA"/>
    <w:rsid w:val="008D27EF"/>
    <w:rsid w:val="008D2C3F"/>
    <w:rsid w:val="008E64E7"/>
    <w:rsid w:val="008F1948"/>
    <w:rsid w:val="008F2A28"/>
    <w:rsid w:val="008F32BC"/>
    <w:rsid w:val="008F7791"/>
    <w:rsid w:val="00900EAD"/>
    <w:rsid w:val="00906B13"/>
    <w:rsid w:val="00920726"/>
    <w:rsid w:val="00920768"/>
    <w:rsid w:val="009310E1"/>
    <w:rsid w:val="00931B77"/>
    <w:rsid w:val="00931CB7"/>
    <w:rsid w:val="00934132"/>
    <w:rsid w:val="009360B0"/>
    <w:rsid w:val="009425B1"/>
    <w:rsid w:val="00942DB3"/>
    <w:rsid w:val="00945FD4"/>
    <w:rsid w:val="009504B1"/>
    <w:rsid w:val="00950C9B"/>
    <w:rsid w:val="0095533F"/>
    <w:rsid w:val="00955553"/>
    <w:rsid w:val="00956EC6"/>
    <w:rsid w:val="009613A5"/>
    <w:rsid w:val="00965D7E"/>
    <w:rsid w:val="00966516"/>
    <w:rsid w:val="00980C02"/>
    <w:rsid w:val="00982A0C"/>
    <w:rsid w:val="00987E8A"/>
    <w:rsid w:val="00990C57"/>
    <w:rsid w:val="00991091"/>
    <w:rsid w:val="00994E76"/>
    <w:rsid w:val="00997FE9"/>
    <w:rsid w:val="009A550F"/>
    <w:rsid w:val="009A6DC7"/>
    <w:rsid w:val="009A7C82"/>
    <w:rsid w:val="009A7CB5"/>
    <w:rsid w:val="009B1CAD"/>
    <w:rsid w:val="009B6777"/>
    <w:rsid w:val="009B6B0A"/>
    <w:rsid w:val="009C08CA"/>
    <w:rsid w:val="009C2D84"/>
    <w:rsid w:val="009C6D3F"/>
    <w:rsid w:val="009E5872"/>
    <w:rsid w:val="009E6C5C"/>
    <w:rsid w:val="009F463D"/>
    <w:rsid w:val="009F7B84"/>
    <w:rsid w:val="00A12E46"/>
    <w:rsid w:val="00A16054"/>
    <w:rsid w:val="00A20AA4"/>
    <w:rsid w:val="00A379F8"/>
    <w:rsid w:val="00A42EC1"/>
    <w:rsid w:val="00A45946"/>
    <w:rsid w:val="00A462D0"/>
    <w:rsid w:val="00A47C18"/>
    <w:rsid w:val="00A75C88"/>
    <w:rsid w:val="00A765A4"/>
    <w:rsid w:val="00A76B27"/>
    <w:rsid w:val="00A771B6"/>
    <w:rsid w:val="00A83C09"/>
    <w:rsid w:val="00A90D1D"/>
    <w:rsid w:val="00A94743"/>
    <w:rsid w:val="00A9577C"/>
    <w:rsid w:val="00AA30DA"/>
    <w:rsid w:val="00AB1760"/>
    <w:rsid w:val="00AC14F1"/>
    <w:rsid w:val="00AD1543"/>
    <w:rsid w:val="00AE1553"/>
    <w:rsid w:val="00B016DA"/>
    <w:rsid w:val="00B05912"/>
    <w:rsid w:val="00B066F8"/>
    <w:rsid w:val="00B0798F"/>
    <w:rsid w:val="00B10A55"/>
    <w:rsid w:val="00B136EB"/>
    <w:rsid w:val="00B143AC"/>
    <w:rsid w:val="00B1652D"/>
    <w:rsid w:val="00B20BF7"/>
    <w:rsid w:val="00B20C0E"/>
    <w:rsid w:val="00B216F8"/>
    <w:rsid w:val="00B22172"/>
    <w:rsid w:val="00B24A22"/>
    <w:rsid w:val="00B34DA4"/>
    <w:rsid w:val="00B37F64"/>
    <w:rsid w:val="00B4064D"/>
    <w:rsid w:val="00B46709"/>
    <w:rsid w:val="00B51B69"/>
    <w:rsid w:val="00B53C33"/>
    <w:rsid w:val="00B56D20"/>
    <w:rsid w:val="00B61CF0"/>
    <w:rsid w:val="00B7315F"/>
    <w:rsid w:val="00B73160"/>
    <w:rsid w:val="00B81E61"/>
    <w:rsid w:val="00B81EF8"/>
    <w:rsid w:val="00B8228D"/>
    <w:rsid w:val="00B83070"/>
    <w:rsid w:val="00B910B7"/>
    <w:rsid w:val="00B9195A"/>
    <w:rsid w:val="00B92422"/>
    <w:rsid w:val="00B95180"/>
    <w:rsid w:val="00BA6193"/>
    <w:rsid w:val="00BC0336"/>
    <w:rsid w:val="00BC10F0"/>
    <w:rsid w:val="00BC1FFC"/>
    <w:rsid w:val="00BD1199"/>
    <w:rsid w:val="00BE1A4D"/>
    <w:rsid w:val="00BE4A0C"/>
    <w:rsid w:val="00BF108B"/>
    <w:rsid w:val="00BF3EDA"/>
    <w:rsid w:val="00C01A16"/>
    <w:rsid w:val="00C03A7E"/>
    <w:rsid w:val="00C05B10"/>
    <w:rsid w:val="00C06816"/>
    <w:rsid w:val="00C10AC0"/>
    <w:rsid w:val="00C10D00"/>
    <w:rsid w:val="00C20BAD"/>
    <w:rsid w:val="00C31757"/>
    <w:rsid w:val="00C459DB"/>
    <w:rsid w:val="00C64BCA"/>
    <w:rsid w:val="00C655A6"/>
    <w:rsid w:val="00C67D03"/>
    <w:rsid w:val="00C70B16"/>
    <w:rsid w:val="00C748A7"/>
    <w:rsid w:val="00C74ADF"/>
    <w:rsid w:val="00C87B41"/>
    <w:rsid w:val="00C93248"/>
    <w:rsid w:val="00C9471D"/>
    <w:rsid w:val="00CC4F1F"/>
    <w:rsid w:val="00CC5DAC"/>
    <w:rsid w:val="00CD6B52"/>
    <w:rsid w:val="00CE004A"/>
    <w:rsid w:val="00CE3E14"/>
    <w:rsid w:val="00CF081D"/>
    <w:rsid w:val="00CF4B5C"/>
    <w:rsid w:val="00CF4C04"/>
    <w:rsid w:val="00D012E8"/>
    <w:rsid w:val="00D01361"/>
    <w:rsid w:val="00D05C7C"/>
    <w:rsid w:val="00D11748"/>
    <w:rsid w:val="00D13919"/>
    <w:rsid w:val="00D162D4"/>
    <w:rsid w:val="00D26432"/>
    <w:rsid w:val="00D3051C"/>
    <w:rsid w:val="00D31ACE"/>
    <w:rsid w:val="00D43B2C"/>
    <w:rsid w:val="00D474B4"/>
    <w:rsid w:val="00D6104D"/>
    <w:rsid w:val="00D624DC"/>
    <w:rsid w:val="00D6372E"/>
    <w:rsid w:val="00D64E98"/>
    <w:rsid w:val="00D6536F"/>
    <w:rsid w:val="00D66E33"/>
    <w:rsid w:val="00D725C5"/>
    <w:rsid w:val="00D731D5"/>
    <w:rsid w:val="00D73DA5"/>
    <w:rsid w:val="00D74474"/>
    <w:rsid w:val="00D75241"/>
    <w:rsid w:val="00D75D37"/>
    <w:rsid w:val="00D77409"/>
    <w:rsid w:val="00D806F9"/>
    <w:rsid w:val="00D90CC0"/>
    <w:rsid w:val="00D928AB"/>
    <w:rsid w:val="00D92C1B"/>
    <w:rsid w:val="00D963DC"/>
    <w:rsid w:val="00DA40D7"/>
    <w:rsid w:val="00DB33EE"/>
    <w:rsid w:val="00DC5632"/>
    <w:rsid w:val="00DC6EFA"/>
    <w:rsid w:val="00DC735E"/>
    <w:rsid w:val="00DD25CD"/>
    <w:rsid w:val="00DE1B68"/>
    <w:rsid w:val="00DE602A"/>
    <w:rsid w:val="00DE6F69"/>
    <w:rsid w:val="00DE6FD6"/>
    <w:rsid w:val="00DF056B"/>
    <w:rsid w:val="00DF368A"/>
    <w:rsid w:val="00DF6BCC"/>
    <w:rsid w:val="00E00F98"/>
    <w:rsid w:val="00E13D8A"/>
    <w:rsid w:val="00E15C93"/>
    <w:rsid w:val="00E40BA7"/>
    <w:rsid w:val="00E546E1"/>
    <w:rsid w:val="00E55E19"/>
    <w:rsid w:val="00E56E46"/>
    <w:rsid w:val="00E60297"/>
    <w:rsid w:val="00E60635"/>
    <w:rsid w:val="00E64CEE"/>
    <w:rsid w:val="00E700FD"/>
    <w:rsid w:val="00E73622"/>
    <w:rsid w:val="00E744B8"/>
    <w:rsid w:val="00E7667A"/>
    <w:rsid w:val="00E80F16"/>
    <w:rsid w:val="00E85E9D"/>
    <w:rsid w:val="00E93DB7"/>
    <w:rsid w:val="00E95797"/>
    <w:rsid w:val="00EA4756"/>
    <w:rsid w:val="00EA6C70"/>
    <w:rsid w:val="00EB0D8B"/>
    <w:rsid w:val="00EB348D"/>
    <w:rsid w:val="00EB44C8"/>
    <w:rsid w:val="00EB5E5C"/>
    <w:rsid w:val="00EB707A"/>
    <w:rsid w:val="00EB799A"/>
    <w:rsid w:val="00EC0C0B"/>
    <w:rsid w:val="00EC26A0"/>
    <w:rsid w:val="00EC2745"/>
    <w:rsid w:val="00EC794D"/>
    <w:rsid w:val="00EC7ED7"/>
    <w:rsid w:val="00ED2558"/>
    <w:rsid w:val="00ED3034"/>
    <w:rsid w:val="00EE3F2D"/>
    <w:rsid w:val="00EE6BEC"/>
    <w:rsid w:val="00EF266D"/>
    <w:rsid w:val="00F01434"/>
    <w:rsid w:val="00F03EFD"/>
    <w:rsid w:val="00F0456F"/>
    <w:rsid w:val="00F050EC"/>
    <w:rsid w:val="00F06879"/>
    <w:rsid w:val="00F13588"/>
    <w:rsid w:val="00F2447F"/>
    <w:rsid w:val="00F248B9"/>
    <w:rsid w:val="00F24D05"/>
    <w:rsid w:val="00F4025D"/>
    <w:rsid w:val="00F4734C"/>
    <w:rsid w:val="00F50625"/>
    <w:rsid w:val="00F51120"/>
    <w:rsid w:val="00F5368A"/>
    <w:rsid w:val="00F53757"/>
    <w:rsid w:val="00F57F5A"/>
    <w:rsid w:val="00F65973"/>
    <w:rsid w:val="00F729ED"/>
    <w:rsid w:val="00F87BA3"/>
    <w:rsid w:val="00F933FC"/>
    <w:rsid w:val="00F93F1F"/>
    <w:rsid w:val="00FA52F2"/>
    <w:rsid w:val="00FA7DEA"/>
    <w:rsid w:val="00FB1662"/>
    <w:rsid w:val="00FB4AD2"/>
    <w:rsid w:val="00FC5969"/>
    <w:rsid w:val="00FC74DA"/>
    <w:rsid w:val="00FD3188"/>
    <w:rsid w:val="00FD5E99"/>
    <w:rsid w:val="00FF374A"/>
    <w:rsid w:val="00FF3B6F"/>
    <w:rsid w:val="019B3EE1"/>
    <w:rsid w:val="0CB14FC0"/>
    <w:rsid w:val="0EBB371D"/>
    <w:rsid w:val="0EC770E9"/>
    <w:rsid w:val="103A7376"/>
    <w:rsid w:val="1445BAA1"/>
    <w:rsid w:val="14A10C94"/>
    <w:rsid w:val="17C7C49D"/>
    <w:rsid w:val="1A3F0C5E"/>
    <w:rsid w:val="1B325C43"/>
    <w:rsid w:val="1E508CED"/>
    <w:rsid w:val="27D785D1"/>
    <w:rsid w:val="27EB5A62"/>
    <w:rsid w:val="29303AC7"/>
    <w:rsid w:val="297AE180"/>
    <w:rsid w:val="30F6440B"/>
    <w:rsid w:val="3144617D"/>
    <w:rsid w:val="32653F61"/>
    <w:rsid w:val="3485AED9"/>
    <w:rsid w:val="36EC3769"/>
    <w:rsid w:val="38F7964F"/>
    <w:rsid w:val="3E749E6A"/>
    <w:rsid w:val="43F8FE11"/>
    <w:rsid w:val="44996592"/>
    <w:rsid w:val="4516EFE7"/>
    <w:rsid w:val="46696BC1"/>
    <w:rsid w:val="56FF31E8"/>
    <w:rsid w:val="5A18E5FE"/>
    <w:rsid w:val="622B9E62"/>
    <w:rsid w:val="646A2B95"/>
    <w:rsid w:val="67A1BFD1"/>
    <w:rsid w:val="6C4E10B4"/>
    <w:rsid w:val="6D04EBB4"/>
    <w:rsid w:val="6F1AF629"/>
    <w:rsid w:val="7062DBC5"/>
    <w:rsid w:val="7102CED6"/>
    <w:rsid w:val="73A026F8"/>
    <w:rsid w:val="76B05DBB"/>
    <w:rsid w:val="7BA4BA80"/>
    <w:rsid w:val="7FBAA7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AEF4CBB"/>
  <w15:chartTrackingRefBased/>
  <w15:docId w15:val="{0C4A5E39-C48F-4B09-B391-811D2473C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401D"/>
    <w:rPr>
      <w:rFonts w:ascii="Arial" w:hAnsi="Arial"/>
      <w:szCs w:val="24"/>
    </w:rPr>
  </w:style>
  <w:style w:type="paragraph" w:styleId="Heading1">
    <w:name w:val="heading 1"/>
    <w:basedOn w:val="Normal"/>
    <w:next w:val="Normal"/>
    <w:link w:val="Heading1Char"/>
    <w:qFormat/>
    <w:pPr>
      <w:keepNext/>
      <w:outlineLvl w:val="0"/>
    </w:pPr>
    <w:rPr>
      <w:sz w:val="32"/>
      <w:lang w:eastAsia="x-none"/>
    </w:rPr>
  </w:style>
  <w:style w:type="paragraph" w:styleId="Heading2">
    <w:name w:val="heading 2"/>
    <w:basedOn w:val="Normal"/>
    <w:next w:val="Normal"/>
    <w:link w:val="Heading2Char"/>
    <w:qFormat/>
    <w:pPr>
      <w:keepNext/>
      <w:outlineLvl w:val="1"/>
    </w:pPr>
    <w:rPr>
      <w:sz w:val="24"/>
      <w:lang w:eastAsia="x-none"/>
    </w:rPr>
  </w:style>
  <w:style w:type="paragraph" w:styleId="Heading3">
    <w:name w:val="heading 3"/>
    <w:basedOn w:val="Normal"/>
    <w:next w:val="Normal"/>
    <w:link w:val="Heading3Char"/>
    <w:qFormat/>
    <w:pPr>
      <w:keepNext/>
      <w:outlineLvl w:val="2"/>
    </w:pPr>
    <w:rPr>
      <w:sz w:val="22"/>
      <w:u w:val="single"/>
      <w:lang w:eastAsia="x-none"/>
    </w:rPr>
  </w:style>
  <w:style w:type="paragraph" w:styleId="Heading4">
    <w:name w:val="heading 4"/>
    <w:basedOn w:val="Normal"/>
    <w:next w:val="Normal"/>
    <w:link w:val="Heading4Char"/>
    <w:qFormat/>
    <w:pPr>
      <w:keepNext/>
      <w:outlineLvl w:val="3"/>
    </w:pPr>
    <w:rPr>
      <w:b/>
      <w:sz w:val="24"/>
      <w:lang w:eastAsia="x-none"/>
    </w:rPr>
  </w:style>
  <w:style w:type="paragraph" w:styleId="Heading5">
    <w:name w:val="heading 5"/>
    <w:basedOn w:val="Normal"/>
    <w:next w:val="Normal"/>
    <w:link w:val="Heading5Char"/>
    <w:qFormat/>
    <w:pPr>
      <w:keepNext/>
      <w:outlineLvl w:val="4"/>
    </w:pPr>
    <w:rPr>
      <w:b/>
      <w:lang w:eastAsia="x-none"/>
    </w:rPr>
  </w:style>
  <w:style w:type="paragraph" w:styleId="Heading6">
    <w:name w:val="heading 6"/>
    <w:basedOn w:val="Normal"/>
    <w:next w:val="Normal"/>
    <w:link w:val="Heading6Char"/>
    <w:qFormat/>
    <w:pPr>
      <w:keepNext/>
      <w:outlineLvl w:val="5"/>
    </w:pPr>
    <w:rPr>
      <w:i/>
      <w:sz w:val="24"/>
      <w:lang w:eastAsia="x-none"/>
    </w:rPr>
  </w:style>
  <w:style w:type="paragraph" w:styleId="Heading7">
    <w:name w:val="heading 7"/>
    <w:basedOn w:val="Normal"/>
    <w:next w:val="Normal"/>
    <w:link w:val="Heading7Char"/>
    <w:qFormat/>
    <w:pPr>
      <w:keepNext/>
      <w:outlineLvl w:val="6"/>
    </w:pPr>
    <w:rPr>
      <w:sz w:val="24"/>
      <w:u w:val="single"/>
      <w:lang w:eastAsia="x-none"/>
    </w:rPr>
  </w:style>
  <w:style w:type="paragraph" w:styleId="Heading8">
    <w:name w:val="heading 8"/>
    <w:basedOn w:val="Normal"/>
    <w:next w:val="Normal"/>
    <w:link w:val="Heading8Char"/>
    <w:qFormat/>
    <w:pPr>
      <w:keepNext/>
      <w:outlineLvl w:val="7"/>
    </w:pPr>
    <w:rPr>
      <w:i/>
      <w:sz w:val="22"/>
      <w:lang w:eastAsia="x-none"/>
    </w:rPr>
  </w:style>
  <w:style w:type="paragraph" w:styleId="Heading9">
    <w:name w:val="heading 9"/>
    <w:basedOn w:val="Normal"/>
    <w:next w:val="Normal"/>
    <w:link w:val="Heading9Char"/>
    <w:qFormat/>
    <w:pPr>
      <w:keepNext/>
      <w:outlineLvl w:val="8"/>
    </w:pPr>
    <w:rPr>
      <w:u w:val="single"/>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ing7"/>
    <w:basedOn w:val="Normal"/>
    <w:link w:val="HeaderChar"/>
    <w:uiPriority w:val="99"/>
    <w:pPr>
      <w:tabs>
        <w:tab w:val="center" w:pos="4153"/>
        <w:tab w:val="right" w:pos="8306"/>
      </w:tabs>
    </w:pPr>
    <w:rPr>
      <w:lang w:eastAsia="x-none"/>
    </w:rPr>
  </w:style>
  <w:style w:type="paragraph" w:styleId="Footer">
    <w:name w:val="footer"/>
    <w:basedOn w:val="Normal"/>
    <w:link w:val="FooterChar"/>
    <w:uiPriority w:val="99"/>
    <w:pPr>
      <w:tabs>
        <w:tab w:val="center" w:pos="4153"/>
        <w:tab w:val="right" w:pos="8306"/>
      </w:tabs>
    </w:pPr>
    <w:rPr>
      <w:lang w:eastAsia="x-none"/>
    </w:rPr>
  </w:style>
  <w:style w:type="paragraph" w:styleId="BodyText2">
    <w:name w:val="Body Text 2"/>
    <w:basedOn w:val="Normal"/>
    <w:link w:val="BodyText2Char"/>
    <w:rPr>
      <w:sz w:val="24"/>
      <w:lang w:eastAsia="x-none"/>
    </w:rPr>
  </w:style>
  <w:style w:type="paragraph" w:styleId="BodyText3">
    <w:name w:val="Body Text 3"/>
    <w:basedOn w:val="Normal"/>
    <w:link w:val="BodyText3Char"/>
    <w:rPr>
      <w:i/>
      <w:sz w:val="24"/>
      <w:lang w:eastAsia="x-none"/>
    </w:rPr>
  </w:style>
  <w:style w:type="paragraph" w:styleId="List">
    <w:name w:val="List"/>
    <w:basedOn w:val="Normal"/>
    <w:pPr>
      <w:ind w:left="283" w:hanging="283"/>
    </w:pPr>
  </w:style>
  <w:style w:type="paragraph" w:styleId="Caption">
    <w:name w:val="caption"/>
    <w:basedOn w:val="Normal"/>
    <w:next w:val="Normal"/>
    <w:qFormat/>
    <w:pPr>
      <w:spacing w:before="120" w:after="120"/>
    </w:pPr>
    <w:rPr>
      <w:b/>
    </w:rPr>
  </w:style>
  <w:style w:type="paragraph" w:styleId="BodyText">
    <w:name w:val="Body Text"/>
    <w:basedOn w:val="Normal"/>
    <w:link w:val="BodyTextChar"/>
    <w:pPr>
      <w:jc w:val="both"/>
    </w:pPr>
    <w:rPr>
      <w:sz w:val="24"/>
      <w:lang w:eastAsia="x-none"/>
    </w:rPr>
  </w:style>
  <w:style w:type="paragraph" w:styleId="BodyTextIndent">
    <w:name w:val="Body Text Indent"/>
    <w:basedOn w:val="Normal"/>
    <w:link w:val="BodyTextIndentChar"/>
    <w:pPr>
      <w:spacing w:before="240"/>
      <w:ind w:left="360"/>
      <w:jc w:val="both"/>
    </w:pPr>
    <w:rPr>
      <w:lang w:eastAsia="x-none"/>
    </w:rPr>
  </w:style>
  <w:style w:type="paragraph" w:customStyle="1" w:styleId="BodyText21">
    <w:name w:val="Body Text 21"/>
    <w:basedOn w:val="Normal"/>
    <w:pPr>
      <w:widowControl w:val="0"/>
      <w:overflowPunct w:val="0"/>
      <w:autoSpaceDE w:val="0"/>
      <w:autoSpaceDN w:val="0"/>
      <w:adjustRightInd w:val="0"/>
      <w:spacing w:line="480" w:lineRule="auto"/>
      <w:ind w:left="720" w:hanging="720"/>
      <w:jc w:val="both"/>
      <w:textAlignment w:val="baseline"/>
    </w:pPr>
    <w:rPr>
      <w:sz w:val="24"/>
    </w:rPr>
  </w:style>
  <w:style w:type="paragraph" w:customStyle="1" w:styleId="degreetitle">
    <w:name w:val="degree title"/>
    <w:basedOn w:val="Normal"/>
    <w:pPr>
      <w:keepNext/>
      <w:spacing w:before="240" w:after="120"/>
    </w:pPr>
    <w:rPr>
      <w:b/>
      <w:sz w:val="22"/>
    </w:rPr>
  </w:style>
  <w:style w:type="paragraph" w:customStyle="1" w:styleId="leveljust">
    <w:name w:val="leveljust"/>
    <w:basedOn w:val="level"/>
    <w:pPr>
      <w:jc w:val="both"/>
    </w:pPr>
  </w:style>
  <w:style w:type="paragraph" w:customStyle="1" w:styleId="level">
    <w:name w:val="level"/>
    <w:basedOn w:val="Normal"/>
    <w:pPr>
      <w:keepNext/>
      <w:tabs>
        <w:tab w:val="left" w:pos="360"/>
      </w:tabs>
      <w:spacing w:before="120" w:after="120"/>
    </w:pPr>
    <w:rPr>
      <w:b/>
      <w:sz w:val="18"/>
    </w:rPr>
  </w:style>
  <w:style w:type="paragraph" w:customStyle="1" w:styleId="Normal-spaceabove">
    <w:name w:val="Normal - space above"/>
    <w:pPr>
      <w:keepLines/>
      <w:spacing w:before="60"/>
      <w:jc w:val="both"/>
    </w:pPr>
    <w:rPr>
      <w:sz w:val="16"/>
      <w:lang w:val="en-GB"/>
    </w:rPr>
  </w:style>
  <w:style w:type="character" w:styleId="FootnoteReference">
    <w:name w:val="footnote reference"/>
    <w:semiHidden/>
    <w:rPr>
      <w:vertAlign w:val="superscript"/>
    </w:rPr>
  </w:style>
  <w:style w:type="character" w:styleId="Hyperlink">
    <w:name w:val="Hyperlink"/>
    <w:rPr>
      <w:rFonts w:ascii="Arial" w:hAnsi="Arial" w:cs="Arial" w:hint="default"/>
      <w:color w:val="0000FF"/>
      <w:u w:val="single"/>
    </w:rPr>
  </w:style>
  <w:style w:type="paragraph" w:styleId="NormalWeb">
    <w:name w:val="Normal (Web)"/>
    <w:basedOn w:val="Normal"/>
    <w:pPr>
      <w:spacing w:before="100" w:beforeAutospacing="1" w:after="100" w:afterAutospacing="1"/>
    </w:pPr>
    <w:rPr>
      <w:rFonts w:cs="Arial"/>
      <w:color w:val="000000"/>
      <w:sz w:val="24"/>
    </w:rPr>
  </w:style>
  <w:style w:type="character" w:styleId="FollowedHyperlink">
    <w:name w:val="FollowedHyperlink"/>
    <w:rPr>
      <w:color w:val="800080"/>
      <w:u w:val="single"/>
    </w:rPr>
  </w:style>
  <w:style w:type="character" w:styleId="PageNumber">
    <w:name w:val="page number"/>
    <w:basedOn w:val="DefaultParagraphFont"/>
  </w:style>
  <w:style w:type="paragraph" w:styleId="BalloonText">
    <w:name w:val="Balloon Text"/>
    <w:basedOn w:val="Normal"/>
    <w:link w:val="BalloonTextChar"/>
    <w:semiHidden/>
    <w:rPr>
      <w:rFonts w:ascii="Tahoma" w:hAnsi="Tahoma"/>
      <w:sz w:val="16"/>
      <w:szCs w:val="16"/>
      <w:lang w:eastAsia="x-none"/>
    </w:rPr>
  </w:style>
  <w:style w:type="paragraph" w:customStyle="1" w:styleId="ps2">
    <w:name w:val="ps2"/>
    <w:basedOn w:val="Normal"/>
    <w:rsid w:val="00756A03"/>
    <w:pPr>
      <w:keepNext/>
      <w:tabs>
        <w:tab w:val="left" w:pos="576"/>
        <w:tab w:val="left" w:pos="1152"/>
        <w:tab w:val="left" w:pos="1728"/>
        <w:tab w:val="left" w:pos="2304"/>
      </w:tabs>
      <w:spacing w:before="60" w:after="60" w:line="220" w:lineRule="atLeast"/>
    </w:pPr>
    <w:rPr>
      <w:rFonts w:cs="Arial"/>
      <w:b/>
      <w:bCs/>
    </w:rPr>
  </w:style>
  <w:style w:type="paragraph" w:customStyle="1" w:styleId="Style1">
    <w:name w:val="Style1"/>
    <w:basedOn w:val="Normal"/>
    <w:rsid w:val="00756A03"/>
    <w:pPr>
      <w:spacing w:before="60" w:after="60"/>
    </w:pPr>
    <w:rPr>
      <w:szCs w:val="20"/>
    </w:rPr>
  </w:style>
  <w:style w:type="paragraph" w:customStyle="1" w:styleId="ps1Char">
    <w:name w:val="ps1 Char"/>
    <w:basedOn w:val="Normal"/>
    <w:link w:val="ps1CharChar"/>
    <w:autoRedefine/>
    <w:rsid w:val="004D364A"/>
    <w:pPr>
      <w:keepNext/>
      <w:tabs>
        <w:tab w:val="left" w:pos="576"/>
        <w:tab w:val="left" w:pos="1152"/>
        <w:tab w:val="left" w:pos="1728"/>
        <w:tab w:val="left" w:pos="2304"/>
      </w:tabs>
      <w:spacing w:before="40" w:after="40"/>
    </w:pPr>
    <w:rPr>
      <w:rFonts w:ascii="Simplified Arabic" w:hAnsi="Simplified Arabic" w:cs="Simplified Arabic"/>
      <w:sz w:val="22"/>
      <w:szCs w:val="22"/>
      <w:lang w:eastAsia="x-none"/>
    </w:rPr>
  </w:style>
  <w:style w:type="paragraph" w:customStyle="1" w:styleId="ps1numbered">
    <w:name w:val="ps1 numbered"/>
    <w:basedOn w:val="ps1Char"/>
    <w:rsid w:val="00756A03"/>
    <w:pPr>
      <w:numPr>
        <w:numId w:val="1"/>
      </w:numPr>
    </w:pPr>
  </w:style>
  <w:style w:type="character" w:customStyle="1" w:styleId="ps1CharChar">
    <w:name w:val="ps1 Char Char"/>
    <w:link w:val="ps1Char"/>
    <w:rsid w:val="004D364A"/>
    <w:rPr>
      <w:rFonts w:ascii="Simplified Arabic" w:hAnsi="Simplified Arabic" w:cs="Simplified Arabic"/>
      <w:sz w:val="22"/>
      <w:szCs w:val="22"/>
      <w:lang w:val="en-GB" w:eastAsia="x-none"/>
    </w:rPr>
  </w:style>
  <w:style w:type="paragraph" w:customStyle="1" w:styleId="ps1bullet">
    <w:name w:val="ps1 bullet"/>
    <w:basedOn w:val="Normal"/>
    <w:rsid w:val="009B5F9E"/>
    <w:pPr>
      <w:numPr>
        <w:numId w:val="2"/>
      </w:numPr>
    </w:pPr>
  </w:style>
  <w:style w:type="paragraph" w:customStyle="1" w:styleId="Default">
    <w:name w:val="Default"/>
    <w:rsid w:val="00627DDC"/>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9310E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150244"/>
  </w:style>
  <w:style w:type="character" w:customStyle="1" w:styleId="shorttext">
    <w:name w:val="short_text"/>
    <w:rsid w:val="00B20BF7"/>
  </w:style>
  <w:style w:type="character" w:customStyle="1" w:styleId="HeaderChar">
    <w:name w:val="Header Char"/>
    <w:aliases w:val="Heading7 Char"/>
    <w:link w:val="Header"/>
    <w:uiPriority w:val="99"/>
    <w:rsid w:val="00F51120"/>
    <w:rPr>
      <w:rFonts w:ascii="Arial" w:hAnsi="Arial"/>
      <w:szCs w:val="24"/>
      <w:lang w:val="en-GB"/>
    </w:rPr>
  </w:style>
  <w:style w:type="character" w:customStyle="1" w:styleId="FooterChar">
    <w:name w:val="Footer Char"/>
    <w:link w:val="Footer"/>
    <w:uiPriority w:val="99"/>
    <w:rsid w:val="00F51120"/>
    <w:rPr>
      <w:rFonts w:ascii="Arial" w:hAnsi="Arial"/>
      <w:szCs w:val="24"/>
      <w:lang w:val="en-GB"/>
    </w:rPr>
  </w:style>
  <w:style w:type="character" w:customStyle="1" w:styleId="Heading1Char">
    <w:name w:val="Heading 1 Char"/>
    <w:link w:val="Heading1"/>
    <w:rsid w:val="00797D4D"/>
    <w:rPr>
      <w:rFonts w:ascii="Arial" w:hAnsi="Arial"/>
      <w:sz w:val="32"/>
      <w:szCs w:val="24"/>
      <w:lang w:val="en-GB"/>
    </w:rPr>
  </w:style>
  <w:style w:type="character" w:customStyle="1" w:styleId="Heading2Char">
    <w:name w:val="Heading 2 Char"/>
    <w:link w:val="Heading2"/>
    <w:rsid w:val="00797D4D"/>
    <w:rPr>
      <w:rFonts w:ascii="Arial" w:hAnsi="Arial"/>
      <w:sz w:val="24"/>
      <w:szCs w:val="24"/>
      <w:lang w:val="en-GB"/>
    </w:rPr>
  </w:style>
  <w:style w:type="character" w:customStyle="1" w:styleId="Heading3Char">
    <w:name w:val="Heading 3 Char"/>
    <w:link w:val="Heading3"/>
    <w:rsid w:val="00797D4D"/>
    <w:rPr>
      <w:rFonts w:ascii="Arial" w:hAnsi="Arial"/>
      <w:sz w:val="22"/>
      <w:szCs w:val="24"/>
      <w:u w:val="single"/>
      <w:lang w:val="en-GB"/>
    </w:rPr>
  </w:style>
  <w:style w:type="character" w:customStyle="1" w:styleId="Heading4Char">
    <w:name w:val="Heading 4 Char"/>
    <w:link w:val="Heading4"/>
    <w:rsid w:val="00797D4D"/>
    <w:rPr>
      <w:rFonts w:ascii="Arial" w:hAnsi="Arial"/>
      <w:b/>
      <w:sz w:val="24"/>
      <w:szCs w:val="24"/>
      <w:lang w:val="en-GB"/>
    </w:rPr>
  </w:style>
  <w:style w:type="character" w:customStyle="1" w:styleId="Heading5Char">
    <w:name w:val="Heading 5 Char"/>
    <w:link w:val="Heading5"/>
    <w:rsid w:val="00797D4D"/>
    <w:rPr>
      <w:rFonts w:ascii="Arial" w:hAnsi="Arial"/>
      <w:b/>
      <w:szCs w:val="24"/>
      <w:lang w:val="en-GB"/>
    </w:rPr>
  </w:style>
  <w:style w:type="character" w:customStyle="1" w:styleId="Heading6Char">
    <w:name w:val="Heading 6 Char"/>
    <w:link w:val="Heading6"/>
    <w:rsid w:val="00797D4D"/>
    <w:rPr>
      <w:rFonts w:ascii="Arial" w:hAnsi="Arial"/>
      <w:i/>
      <w:sz w:val="24"/>
      <w:szCs w:val="24"/>
      <w:lang w:val="en-GB"/>
    </w:rPr>
  </w:style>
  <w:style w:type="character" w:customStyle="1" w:styleId="Heading7Char">
    <w:name w:val="Heading 7 Char"/>
    <w:link w:val="Heading7"/>
    <w:rsid w:val="00797D4D"/>
    <w:rPr>
      <w:rFonts w:ascii="Arial" w:hAnsi="Arial"/>
      <w:sz w:val="24"/>
      <w:szCs w:val="24"/>
      <w:u w:val="single"/>
      <w:lang w:val="en-GB"/>
    </w:rPr>
  </w:style>
  <w:style w:type="character" w:customStyle="1" w:styleId="Heading8Char">
    <w:name w:val="Heading 8 Char"/>
    <w:link w:val="Heading8"/>
    <w:rsid w:val="00797D4D"/>
    <w:rPr>
      <w:rFonts w:ascii="Arial" w:hAnsi="Arial"/>
      <w:i/>
      <w:sz w:val="22"/>
      <w:szCs w:val="24"/>
      <w:lang w:val="en-GB"/>
    </w:rPr>
  </w:style>
  <w:style w:type="character" w:customStyle="1" w:styleId="Heading9Char">
    <w:name w:val="Heading 9 Char"/>
    <w:link w:val="Heading9"/>
    <w:rsid w:val="00797D4D"/>
    <w:rPr>
      <w:rFonts w:ascii="Arial" w:hAnsi="Arial" w:cs="Arial"/>
      <w:szCs w:val="24"/>
      <w:u w:val="single"/>
      <w:lang w:val="en-GB"/>
    </w:rPr>
  </w:style>
  <w:style w:type="character" w:customStyle="1" w:styleId="BodyText2Char">
    <w:name w:val="Body Text 2 Char"/>
    <w:link w:val="BodyText2"/>
    <w:rsid w:val="00797D4D"/>
    <w:rPr>
      <w:rFonts w:ascii="Arial" w:hAnsi="Arial"/>
      <w:sz w:val="24"/>
      <w:szCs w:val="24"/>
      <w:lang w:val="en-GB"/>
    </w:rPr>
  </w:style>
  <w:style w:type="character" w:customStyle="1" w:styleId="BodyText3Char">
    <w:name w:val="Body Text 3 Char"/>
    <w:link w:val="BodyText3"/>
    <w:rsid w:val="00797D4D"/>
    <w:rPr>
      <w:rFonts w:ascii="Arial" w:hAnsi="Arial"/>
      <w:i/>
      <w:sz w:val="24"/>
      <w:szCs w:val="24"/>
      <w:lang w:val="en-GB"/>
    </w:rPr>
  </w:style>
  <w:style w:type="character" w:customStyle="1" w:styleId="BodyTextChar">
    <w:name w:val="Body Text Char"/>
    <w:link w:val="BodyText"/>
    <w:rsid w:val="00797D4D"/>
    <w:rPr>
      <w:rFonts w:ascii="Arial" w:hAnsi="Arial"/>
      <w:sz w:val="24"/>
      <w:szCs w:val="24"/>
      <w:lang w:val="en-GB"/>
    </w:rPr>
  </w:style>
  <w:style w:type="character" w:customStyle="1" w:styleId="BodyTextIndentChar">
    <w:name w:val="Body Text Indent Char"/>
    <w:link w:val="BodyTextIndent"/>
    <w:rsid w:val="00797D4D"/>
    <w:rPr>
      <w:rFonts w:ascii="Arial" w:hAnsi="Arial"/>
      <w:szCs w:val="24"/>
      <w:lang w:val="en-GB"/>
    </w:rPr>
  </w:style>
  <w:style w:type="character" w:customStyle="1" w:styleId="BalloonTextChar">
    <w:name w:val="Balloon Text Char"/>
    <w:link w:val="BalloonText"/>
    <w:semiHidden/>
    <w:rsid w:val="00797D4D"/>
    <w:rPr>
      <w:rFonts w:ascii="Tahoma" w:hAnsi="Tahoma" w:cs="Tahoma"/>
      <w:sz w:val="16"/>
      <w:szCs w:val="16"/>
      <w:lang w:val="en-GB"/>
    </w:rPr>
  </w:style>
  <w:style w:type="paragraph" w:styleId="ListParagraph">
    <w:name w:val="List Paragraph"/>
    <w:basedOn w:val="Normal"/>
    <w:qFormat/>
    <w:rsid w:val="00CE3E14"/>
    <w:pPr>
      <w:ind w:left="720"/>
      <w:contextualSpacing/>
    </w:pPr>
  </w:style>
  <w:style w:type="character" w:customStyle="1" w:styleId="UnresolvedMention1">
    <w:name w:val="Unresolved Mention1"/>
    <w:basedOn w:val="DefaultParagraphFont"/>
    <w:uiPriority w:val="99"/>
    <w:semiHidden/>
    <w:unhideWhenUsed/>
    <w:rsid w:val="009A7C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626574">
      <w:bodyDiv w:val="1"/>
      <w:marLeft w:val="0"/>
      <w:marRight w:val="0"/>
      <w:marTop w:val="0"/>
      <w:marBottom w:val="0"/>
      <w:divBdr>
        <w:top w:val="none" w:sz="0" w:space="0" w:color="auto"/>
        <w:left w:val="none" w:sz="0" w:space="0" w:color="auto"/>
        <w:bottom w:val="none" w:sz="0" w:space="0" w:color="auto"/>
        <w:right w:val="none" w:sz="0" w:space="0" w:color="auto"/>
      </w:divBdr>
    </w:div>
    <w:div w:id="267588353">
      <w:bodyDiv w:val="1"/>
      <w:marLeft w:val="0"/>
      <w:marRight w:val="0"/>
      <w:marTop w:val="0"/>
      <w:marBottom w:val="0"/>
      <w:divBdr>
        <w:top w:val="none" w:sz="0" w:space="0" w:color="auto"/>
        <w:left w:val="none" w:sz="0" w:space="0" w:color="auto"/>
        <w:bottom w:val="none" w:sz="0" w:space="0" w:color="auto"/>
        <w:right w:val="none" w:sz="0" w:space="0" w:color="auto"/>
      </w:divBdr>
    </w:div>
    <w:div w:id="449010055">
      <w:bodyDiv w:val="1"/>
      <w:marLeft w:val="0"/>
      <w:marRight w:val="0"/>
      <w:marTop w:val="0"/>
      <w:marBottom w:val="0"/>
      <w:divBdr>
        <w:top w:val="none" w:sz="0" w:space="0" w:color="auto"/>
        <w:left w:val="none" w:sz="0" w:space="0" w:color="auto"/>
        <w:bottom w:val="none" w:sz="0" w:space="0" w:color="auto"/>
        <w:right w:val="none" w:sz="0" w:space="0" w:color="auto"/>
      </w:divBdr>
    </w:div>
    <w:div w:id="490567229">
      <w:bodyDiv w:val="1"/>
      <w:marLeft w:val="0"/>
      <w:marRight w:val="0"/>
      <w:marTop w:val="0"/>
      <w:marBottom w:val="0"/>
      <w:divBdr>
        <w:top w:val="none" w:sz="0" w:space="0" w:color="auto"/>
        <w:left w:val="none" w:sz="0" w:space="0" w:color="auto"/>
        <w:bottom w:val="none" w:sz="0" w:space="0" w:color="auto"/>
        <w:right w:val="none" w:sz="0" w:space="0" w:color="auto"/>
      </w:divBdr>
      <w:divsChild>
        <w:div w:id="1347563434">
          <w:marLeft w:val="0"/>
          <w:marRight w:val="0"/>
          <w:marTop w:val="0"/>
          <w:marBottom w:val="0"/>
          <w:divBdr>
            <w:top w:val="none" w:sz="0" w:space="0" w:color="auto"/>
            <w:left w:val="none" w:sz="0" w:space="0" w:color="auto"/>
            <w:bottom w:val="none" w:sz="0" w:space="0" w:color="auto"/>
            <w:right w:val="none" w:sz="0" w:space="0" w:color="auto"/>
          </w:divBdr>
          <w:divsChild>
            <w:div w:id="752431753">
              <w:marLeft w:val="0"/>
              <w:marRight w:val="0"/>
              <w:marTop w:val="0"/>
              <w:marBottom w:val="0"/>
              <w:divBdr>
                <w:top w:val="none" w:sz="0" w:space="0" w:color="auto"/>
                <w:left w:val="none" w:sz="0" w:space="0" w:color="auto"/>
                <w:bottom w:val="none" w:sz="0" w:space="0" w:color="auto"/>
                <w:right w:val="none" w:sz="0" w:space="0" w:color="auto"/>
              </w:divBdr>
              <w:divsChild>
                <w:div w:id="1033455652">
                  <w:marLeft w:val="0"/>
                  <w:marRight w:val="0"/>
                  <w:marTop w:val="0"/>
                  <w:marBottom w:val="0"/>
                  <w:divBdr>
                    <w:top w:val="none" w:sz="0" w:space="0" w:color="auto"/>
                    <w:left w:val="none" w:sz="0" w:space="0" w:color="auto"/>
                    <w:bottom w:val="none" w:sz="0" w:space="0" w:color="auto"/>
                    <w:right w:val="none" w:sz="0" w:space="0" w:color="auto"/>
                  </w:divBdr>
                  <w:divsChild>
                    <w:div w:id="2007323866">
                      <w:marLeft w:val="0"/>
                      <w:marRight w:val="0"/>
                      <w:marTop w:val="0"/>
                      <w:marBottom w:val="0"/>
                      <w:divBdr>
                        <w:top w:val="none" w:sz="0" w:space="0" w:color="auto"/>
                        <w:left w:val="none" w:sz="0" w:space="0" w:color="auto"/>
                        <w:bottom w:val="none" w:sz="0" w:space="0" w:color="auto"/>
                        <w:right w:val="none" w:sz="0" w:space="0" w:color="auto"/>
                      </w:divBdr>
                      <w:divsChild>
                        <w:div w:id="247421881">
                          <w:marLeft w:val="0"/>
                          <w:marRight w:val="0"/>
                          <w:marTop w:val="0"/>
                          <w:marBottom w:val="0"/>
                          <w:divBdr>
                            <w:top w:val="none" w:sz="0" w:space="0" w:color="auto"/>
                            <w:left w:val="none" w:sz="0" w:space="0" w:color="auto"/>
                            <w:bottom w:val="none" w:sz="0" w:space="0" w:color="auto"/>
                            <w:right w:val="none" w:sz="0" w:space="0" w:color="auto"/>
                          </w:divBdr>
                          <w:divsChild>
                            <w:div w:id="71821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4137130">
      <w:bodyDiv w:val="1"/>
      <w:marLeft w:val="0"/>
      <w:marRight w:val="0"/>
      <w:marTop w:val="0"/>
      <w:marBottom w:val="0"/>
      <w:divBdr>
        <w:top w:val="none" w:sz="0" w:space="0" w:color="auto"/>
        <w:left w:val="none" w:sz="0" w:space="0" w:color="auto"/>
        <w:bottom w:val="none" w:sz="0" w:space="0" w:color="auto"/>
        <w:right w:val="none" w:sz="0" w:space="0" w:color="auto"/>
      </w:divBdr>
    </w:div>
    <w:div w:id="1126049236">
      <w:bodyDiv w:val="1"/>
      <w:marLeft w:val="0"/>
      <w:marRight w:val="0"/>
      <w:marTop w:val="0"/>
      <w:marBottom w:val="0"/>
      <w:divBdr>
        <w:top w:val="none" w:sz="0" w:space="0" w:color="auto"/>
        <w:left w:val="none" w:sz="0" w:space="0" w:color="auto"/>
        <w:bottom w:val="none" w:sz="0" w:space="0" w:color="auto"/>
        <w:right w:val="none" w:sz="0" w:space="0" w:color="auto"/>
      </w:divBdr>
    </w:div>
    <w:div w:id="1254822041">
      <w:bodyDiv w:val="1"/>
      <w:marLeft w:val="0"/>
      <w:marRight w:val="0"/>
      <w:marTop w:val="0"/>
      <w:marBottom w:val="0"/>
      <w:divBdr>
        <w:top w:val="none" w:sz="0" w:space="0" w:color="auto"/>
        <w:left w:val="none" w:sz="0" w:space="0" w:color="auto"/>
        <w:bottom w:val="none" w:sz="0" w:space="0" w:color="auto"/>
        <w:right w:val="none" w:sz="0" w:space="0" w:color="auto"/>
      </w:divBdr>
    </w:div>
    <w:div w:id="1546256395">
      <w:bodyDiv w:val="1"/>
      <w:marLeft w:val="0"/>
      <w:marRight w:val="0"/>
      <w:marTop w:val="0"/>
      <w:marBottom w:val="0"/>
      <w:divBdr>
        <w:top w:val="none" w:sz="0" w:space="0" w:color="auto"/>
        <w:left w:val="none" w:sz="0" w:space="0" w:color="auto"/>
        <w:bottom w:val="none" w:sz="0" w:space="0" w:color="auto"/>
        <w:right w:val="none" w:sz="0" w:space="0" w:color="auto"/>
      </w:divBdr>
      <w:divsChild>
        <w:div w:id="744645014">
          <w:marLeft w:val="0"/>
          <w:marRight w:val="0"/>
          <w:marTop w:val="0"/>
          <w:marBottom w:val="0"/>
          <w:divBdr>
            <w:top w:val="none" w:sz="0" w:space="0" w:color="auto"/>
            <w:left w:val="none" w:sz="0" w:space="0" w:color="auto"/>
            <w:bottom w:val="none" w:sz="0" w:space="0" w:color="auto"/>
            <w:right w:val="none" w:sz="0" w:space="0" w:color="auto"/>
          </w:divBdr>
          <w:divsChild>
            <w:div w:id="276134134">
              <w:marLeft w:val="0"/>
              <w:marRight w:val="0"/>
              <w:marTop w:val="0"/>
              <w:marBottom w:val="0"/>
              <w:divBdr>
                <w:top w:val="none" w:sz="0" w:space="0" w:color="auto"/>
                <w:left w:val="none" w:sz="0" w:space="0" w:color="auto"/>
                <w:bottom w:val="none" w:sz="0" w:space="0" w:color="auto"/>
                <w:right w:val="none" w:sz="0" w:space="0" w:color="auto"/>
              </w:divBdr>
              <w:divsChild>
                <w:div w:id="2086611651">
                  <w:marLeft w:val="0"/>
                  <w:marRight w:val="0"/>
                  <w:marTop w:val="0"/>
                  <w:marBottom w:val="0"/>
                  <w:divBdr>
                    <w:top w:val="none" w:sz="0" w:space="0" w:color="auto"/>
                    <w:left w:val="none" w:sz="0" w:space="0" w:color="auto"/>
                    <w:bottom w:val="none" w:sz="0" w:space="0" w:color="auto"/>
                    <w:right w:val="none" w:sz="0" w:space="0" w:color="auto"/>
                  </w:divBdr>
                  <w:divsChild>
                    <w:div w:id="986402187">
                      <w:marLeft w:val="0"/>
                      <w:marRight w:val="0"/>
                      <w:marTop w:val="0"/>
                      <w:marBottom w:val="0"/>
                      <w:divBdr>
                        <w:top w:val="none" w:sz="0" w:space="0" w:color="auto"/>
                        <w:left w:val="none" w:sz="0" w:space="0" w:color="auto"/>
                        <w:bottom w:val="none" w:sz="0" w:space="0" w:color="auto"/>
                        <w:right w:val="none" w:sz="0" w:space="0" w:color="auto"/>
                      </w:divBdr>
                      <w:divsChild>
                        <w:div w:id="1067537415">
                          <w:marLeft w:val="0"/>
                          <w:marRight w:val="0"/>
                          <w:marTop w:val="0"/>
                          <w:marBottom w:val="0"/>
                          <w:divBdr>
                            <w:top w:val="none" w:sz="0" w:space="0" w:color="auto"/>
                            <w:left w:val="none" w:sz="0" w:space="0" w:color="auto"/>
                            <w:bottom w:val="none" w:sz="0" w:space="0" w:color="auto"/>
                            <w:right w:val="none" w:sz="0" w:space="0" w:color="auto"/>
                          </w:divBdr>
                          <w:divsChild>
                            <w:div w:id="150674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26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 /><Relationship Id="rId13" Type="http://schemas.openxmlformats.org/officeDocument/2006/relationships/hyperlink" Target="http://www.elearning.ju.edu.jo" TargetMode="External" /><Relationship Id="rId18" Type="http://schemas.openxmlformats.org/officeDocument/2006/relationships/header" Target="header2.xml" /><Relationship Id="rId3" Type="http://schemas.openxmlformats.org/officeDocument/2006/relationships/customXml" Target="../customXml/item3.xml" /><Relationship Id="rId21" Type="http://schemas.openxmlformats.org/officeDocument/2006/relationships/theme" Target="theme/theme1.xml" /><Relationship Id="rId7" Type="http://schemas.openxmlformats.org/officeDocument/2006/relationships/settings" Target="settings.xml" /><Relationship Id="rId12" Type="http://schemas.openxmlformats.org/officeDocument/2006/relationships/hyperlink" Target="https://teams.microsoft.com" TargetMode="External" /><Relationship Id="rId17" Type="http://schemas.openxmlformats.org/officeDocument/2006/relationships/footer" Target="footer1.xml" /><Relationship Id="rId2" Type="http://schemas.openxmlformats.org/officeDocument/2006/relationships/customXml" Target="../customXml/item2.xml" /><Relationship Id="rId16" Type="http://schemas.openxmlformats.org/officeDocument/2006/relationships/header" Target="header1.xml" /><Relationship Id="rId20" Type="http://schemas.openxmlformats.org/officeDocument/2006/relationships/fontTable" Target="fontTable.xml" /><Relationship Id="rId1" Type="http://schemas.openxmlformats.org/officeDocument/2006/relationships/customXml" Target="../customXml/item1.xml" /><Relationship Id="rId6" Type="http://schemas.openxmlformats.org/officeDocument/2006/relationships/styles" Target="styles.xml" /><Relationship Id="rId11" Type="http://schemas.openxmlformats.org/officeDocument/2006/relationships/hyperlink" Target="mailto:m.ahram@ju.edu.jo" TargetMode="External" /><Relationship Id="rId5" Type="http://schemas.openxmlformats.org/officeDocument/2006/relationships/numbering" Target="numbering.xml" /><Relationship Id="rId15" Type="http://schemas.openxmlformats.org/officeDocument/2006/relationships/image" Target="media/image1.jpeg" /><Relationship Id="rId10" Type="http://schemas.openxmlformats.org/officeDocument/2006/relationships/endnotes" Target="endnotes.xml" /><Relationship Id="rId19" Type="http://schemas.openxmlformats.org/officeDocument/2006/relationships/footer" Target="footer2.xml" /><Relationship Id="rId4" Type="http://schemas.openxmlformats.org/officeDocument/2006/relationships/customXml" Target="../customXml/item4.xml" /><Relationship Id="rId9" Type="http://schemas.openxmlformats.org/officeDocument/2006/relationships/footnotes" Target="footnotes.xml" /><Relationship Id="rId14" Type="http://schemas.openxmlformats.org/officeDocument/2006/relationships/hyperlink" Target="http://www.amazon.com/Geoffrey-M.-Cooper/e/B001JS8Z0Y/ref=sr_ntt_srch_lnk_1?qid=1418293390&amp;sr=1-1" TargetMode="External" /></Relationships>
</file>

<file path=word/_rels/header2.xml.rels><?xml version="1.0" encoding="UTF-8" standalone="yes"?>
<Relationships xmlns="http://schemas.openxmlformats.org/package/2006/relationships"><Relationship Id="rId2" Type="http://schemas.openxmlformats.org/officeDocument/2006/relationships/image" Target="media/image3.png" /><Relationship Id="rId1" Type="http://schemas.openxmlformats.org/officeDocument/2006/relationships/image" Target="media/image2.emf" /></Relationships>
</file>

<file path=word/_rels/settings.xml.rels><?xml version="1.0" encoding="UTF-8" standalone="yes"?>
<Relationships xmlns="http://schemas.openxmlformats.org/package/2006/relationships"><Relationship Id="rId1" Type="http://schemas.openxmlformats.org/officeDocument/2006/relationships/attachedTemplate" Target="file:///U:\templates\Programme%20Specifications%20Pro-forma.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 /></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E889FCFB26E8148BF0480163A3142BE" ma:contentTypeVersion="9" ma:contentTypeDescription="Create a new document." ma:contentTypeScope="" ma:versionID="8d919cd0ce05c39dd6091b54a600f5e3">
  <xsd:schema xmlns:xsd="http://www.w3.org/2001/XMLSchema" xmlns:xs="http://www.w3.org/2001/XMLSchema" xmlns:p="http://schemas.microsoft.com/office/2006/metadata/properties" xmlns:ns3="4a3aca83-2211-4832-bd87-643269cf5087" targetNamespace="http://schemas.microsoft.com/office/2006/metadata/properties" ma:root="true" ma:fieldsID="38b2138fd6cab2df05f44499b8a6f46d" ns3:_="">
    <xsd:import namespace="4a3aca83-2211-4832-bd87-643269cf508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3aca83-2211-4832-bd87-643269cf50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C776B0-0CE2-400B-9454-EBA6D61BA40C}">
  <ds:schemaRefs>
    <ds:schemaRef ds:uri="http://schemas.microsoft.com/office/2006/metadata/longProperties"/>
  </ds:schemaRefs>
</ds:datastoreItem>
</file>

<file path=customXml/itemProps2.xml><?xml version="1.0" encoding="utf-8"?>
<ds:datastoreItem xmlns:ds="http://schemas.openxmlformats.org/officeDocument/2006/customXml" ds:itemID="{695A4EE9-058C-4631-9E88-3C13CFC540ED}">
  <ds:schemaRefs>
    <ds:schemaRef ds:uri="http://schemas.microsoft.com/sharepoint/v3/contenttype/forms"/>
  </ds:schemaRefs>
</ds:datastoreItem>
</file>

<file path=customXml/itemProps3.xml><?xml version="1.0" encoding="utf-8"?>
<ds:datastoreItem xmlns:ds="http://schemas.openxmlformats.org/officeDocument/2006/customXml" ds:itemID="{0B08F4A7-7FFA-43DC-8B95-5E79871DC62C}">
  <ds:schemaRefs>
    <ds:schemaRef ds:uri="http://schemas.microsoft.com/office/2006/metadata/properties"/>
    <ds:schemaRef ds:uri="http://www.w3.org/2000/xmlns/"/>
  </ds:schemaRefs>
</ds:datastoreItem>
</file>

<file path=customXml/itemProps4.xml><?xml version="1.0" encoding="utf-8"?>
<ds:datastoreItem xmlns:ds="http://schemas.openxmlformats.org/officeDocument/2006/customXml" ds:itemID="{23BE5A1C-CC58-4B1C-A5D4-1854E2721579}">
  <ds:schemaRefs>
    <ds:schemaRef ds:uri="http://schemas.microsoft.com/office/2006/metadata/contentType"/>
    <ds:schemaRef ds:uri="http://schemas.microsoft.com/office/2006/metadata/properties/metaAttributes"/>
    <ds:schemaRef ds:uri="http://www.w3.org/2000/xmlns/"/>
    <ds:schemaRef ds:uri="http://www.w3.org/2001/XMLSchema"/>
    <ds:schemaRef ds:uri="4a3aca83-2211-4832-bd87-643269cf5087"/>
  </ds:schemaRefs>
</ds:datastoreItem>
</file>

<file path=docProps/app.xml><?xml version="1.0" encoding="utf-8"?>
<Properties xmlns="http://schemas.openxmlformats.org/officeDocument/2006/extended-properties" xmlns:vt="http://schemas.openxmlformats.org/officeDocument/2006/docPropsVTypes">
  <Template>Programme%20Specifications%20Pro-forma.dot</Template>
  <TotalTime>1</TotalTime>
  <Pages>7</Pages>
  <Words>1581</Words>
  <Characters>9552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course syllabus</vt:lpstr>
    </vt:vector>
  </TitlesOfParts>
  <Company>The University of Sheffield</Company>
  <LinksUpToDate>false</LinksUpToDate>
  <CharactersWithSpaces>11111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Jeannette Downing</dc:creator>
  <cp:keywords/>
  <cp:lastModifiedBy>0204877</cp:lastModifiedBy>
  <cp:revision>2</cp:revision>
  <cp:lastPrinted>2021-01-10T09:16:00Z</cp:lastPrinted>
  <dcterms:created xsi:type="dcterms:W3CDTF">2021-02-21T09:52:00Z</dcterms:created>
  <dcterms:modified xsi:type="dcterms:W3CDTF">2021-02-21T09:52:00Z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KEWWX7CN5SVZ-3-837</vt:lpwstr>
  </property>
  <property fmtid="{D5CDD505-2E9C-101B-9397-08002B2CF9AE}" pid="3" name="_dlc_DocIdItemGuid">
    <vt:lpwstr>68a444c6-ba00-402e-be0c-0f8d952c5576</vt:lpwstr>
  </property>
  <property fmtid="{D5CDD505-2E9C-101B-9397-08002B2CF9AE}" pid="4" name="_dlc_DocIdUrl">
    <vt:lpwstr>http://sites.ju.edu.jo/en/Pqmc/_layouts/DocIdRedir.aspx?ID=KEWWX7CN5SVZ-3-837, KEWWX7CN5SVZ-3-837</vt:lpwstr>
  </property>
  <property fmtid="{D5CDD505-2E9C-101B-9397-08002B2CF9AE}" pid="5" name="ContentTypeId">
    <vt:lpwstr>0x010100FE889FCFB26E8148BF0480163A3142BE</vt:lpwstr>
  </property>
</Properties>
</file>